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36" w:rsidRDefault="00044AA9" w:rsidP="009258BB">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Проект 500 +                         </w:t>
      </w:r>
      <w:r w:rsidR="00092436">
        <w:rPr>
          <w:rFonts w:ascii="Times New Roman" w:eastAsia="Times New Roman" w:hAnsi="Times New Roman" w:cs="Times New Roman"/>
          <w:b/>
          <w:kern w:val="36"/>
          <w:sz w:val="28"/>
          <w:szCs w:val="28"/>
          <w:lang w:eastAsia="ru-RU"/>
        </w:rPr>
        <w:t>МБОУ-СОШ №6</w:t>
      </w:r>
      <w:r>
        <w:rPr>
          <w:rFonts w:ascii="Times New Roman" w:eastAsia="Times New Roman" w:hAnsi="Times New Roman" w:cs="Times New Roman"/>
          <w:b/>
          <w:kern w:val="36"/>
          <w:sz w:val="28"/>
          <w:szCs w:val="28"/>
          <w:lang w:eastAsia="ru-RU"/>
        </w:rPr>
        <w:t xml:space="preserve"> </w:t>
      </w:r>
      <w:r w:rsidR="00092436">
        <w:rPr>
          <w:rFonts w:ascii="Times New Roman" w:eastAsia="Times New Roman" w:hAnsi="Times New Roman" w:cs="Times New Roman"/>
          <w:b/>
          <w:kern w:val="36"/>
          <w:sz w:val="28"/>
          <w:szCs w:val="28"/>
          <w:lang w:eastAsia="ru-RU"/>
        </w:rPr>
        <w:t xml:space="preserve"> ст. </w:t>
      </w:r>
      <w:proofErr w:type="spellStart"/>
      <w:r w:rsidR="00092436">
        <w:rPr>
          <w:rFonts w:ascii="Times New Roman" w:eastAsia="Times New Roman" w:hAnsi="Times New Roman" w:cs="Times New Roman"/>
          <w:b/>
          <w:kern w:val="36"/>
          <w:sz w:val="28"/>
          <w:szCs w:val="28"/>
          <w:lang w:eastAsia="ru-RU"/>
        </w:rPr>
        <w:t>Старвовеличковской</w:t>
      </w:r>
      <w:proofErr w:type="spellEnd"/>
      <w:r w:rsidR="00092436">
        <w:rPr>
          <w:rFonts w:ascii="Times New Roman" w:eastAsia="Times New Roman" w:hAnsi="Times New Roman" w:cs="Times New Roman"/>
          <w:b/>
          <w:kern w:val="36"/>
          <w:sz w:val="28"/>
          <w:szCs w:val="28"/>
          <w:lang w:eastAsia="ru-RU"/>
        </w:rPr>
        <w:t xml:space="preserve"> </w:t>
      </w:r>
    </w:p>
    <w:p w:rsidR="00092436" w:rsidRDefault="00092436" w:rsidP="009258BB">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046C1B" w:rsidRDefault="00F55EFF" w:rsidP="009258BB">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Педагогический </w:t>
      </w:r>
      <w:r w:rsidR="00046C1B">
        <w:rPr>
          <w:rFonts w:ascii="Times New Roman" w:eastAsia="Times New Roman" w:hAnsi="Times New Roman" w:cs="Times New Roman"/>
          <w:b/>
          <w:kern w:val="36"/>
          <w:sz w:val="28"/>
          <w:szCs w:val="28"/>
          <w:lang w:eastAsia="ru-RU"/>
        </w:rPr>
        <w:t xml:space="preserve"> совет</w:t>
      </w:r>
      <w:bookmarkStart w:id="0" w:name="_GoBack"/>
      <w:bookmarkEnd w:id="0"/>
      <w:r>
        <w:rPr>
          <w:rFonts w:ascii="Times New Roman" w:eastAsia="Times New Roman" w:hAnsi="Times New Roman" w:cs="Times New Roman"/>
          <w:b/>
          <w:kern w:val="36"/>
          <w:sz w:val="28"/>
          <w:szCs w:val="28"/>
          <w:lang w:eastAsia="ru-RU"/>
        </w:rPr>
        <w:t xml:space="preserve"> на тему:</w:t>
      </w:r>
    </w:p>
    <w:p w:rsidR="00A91027" w:rsidRDefault="00A91027" w:rsidP="009258BB">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w:t>
      </w:r>
      <w:r w:rsidR="00C106E1" w:rsidRPr="00C41389">
        <w:rPr>
          <w:rFonts w:ascii="Times New Roman" w:eastAsia="Times New Roman" w:hAnsi="Times New Roman" w:cs="Times New Roman"/>
          <w:b/>
          <w:kern w:val="36"/>
          <w:sz w:val="28"/>
          <w:szCs w:val="28"/>
          <w:lang w:eastAsia="ru-RU"/>
        </w:rPr>
        <w:t xml:space="preserve">Формирующее оценивание как современный подход к оценке </w:t>
      </w:r>
    </w:p>
    <w:p w:rsidR="00C106E1" w:rsidRDefault="00C106E1" w:rsidP="009258BB">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C41389">
        <w:rPr>
          <w:rFonts w:ascii="Times New Roman" w:eastAsia="Times New Roman" w:hAnsi="Times New Roman" w:cs="Times New Roman"/>
          <w:b/>
          <w:kern w:val="36"/>
          <w:sz w:val="28"/>
          <w:szCs w:val="28"/>
          <w:lang w:eastAsia="ru-RU"/>
        </w:rPr>
        <w:t>учебных достижений обучающихся</w:t>
      </w:r>
      <w:r w:rsidR="00A91027">
        <w:rPr>
          <w:rFonts w:ascii="Times New Roman" w:eastAsia="Times New Roman" w:hAnsi="Times New Roman" w:cs="Times New Roman"/>
          <w:b/>
          <w:kern w:val="36"/>
          <w:sz w:val="28"/>
          <w:szCs w:val="28"/>
          <w:lang w:eastAsia="ru-RU"/>
        </w:rPr>
        <w:t>»</w:t>
      </w:r>
    </w:p>
    <w:p w:rsidR="008C73CA" w:rsidRPr="00C41389" w:rsidRDefault="008C73CA" w:rsidP="009258BB">
      <w:pPr>
        <w:shd w:val="clear" w:color="auto" w:fill="FFFFFF"/>
        <w:spacing w:after="0" w:line="240" w:lineRule="auto"/>
        <w:jc w:val="both"/>
        <w:outlineLvl w:val="0"/>
        <w:rPr>
          <w:rFonts w:ascii="Times New Roman" w:eastAsia="Times New Roman" w:hAnsi="Times New Roman" w:cs="Times New Roman"/>
          <w:b/>
          <w:kern w:val="36"/>
          <w:sz w:val="28"/>
          <w:szCs w:val="28"/>
          <w:lang w:eastAsia="ru-RU"/>
        </w:rPr>
      </w:pPr>
    </w:p>
    <w:p w:rsidR="008C73CA" w:rsidRPr="008C73CA" w:rsidRDefault="008C73CA" w:rsidP="00A91027">
      <w:pPr>
        <w:shd w:val="clear" w:color="auto" w:fill="FFFFFF"/>
        <w:spacing w:after="135" w:line="240" w:lineRule="auto"/>
        <w:ind w:left="426" w:firstLine="426"/>
        <w:jc w:val="both"/>
        <w:rPr>
          <w:rFonts w:ascii="Times New Roman" w:eastAsia="Times New Roman" w:hAnsi="Times New Roman" w:cs="Times New Roman"/>
          <w:sz w:val="24"/>
          <w:szCs w:val="24"/>
          <w:lang w:eastAsia="ru-RU"/>
        </w:rPr>
      </w:pPr>
      <w:r w:rsidRPr="008C73CA">
        <w:rPr>
          <w:rFonts w:ascii="Times New Roman" w:eastAsia="Times New Roman" w:hAnsi="Times New Roman" w:cs="Times New Roman"/>
          <w:b/>
          <w:sz w:val="24"/>
          <w:szCs w:val="24"/>
          <w:lang w:eastAsia="ru-RU"/>
        </w:rPr>
        <w:t>Цель</w:t>
      </w:r>
      <w:r w:rsidRPr="008C73CA">
        <w:rPr>
          <w:rFonts w:ascii="Times New Roman" w:eastAsia="Times New Roman" w:hAnsi="Times New Roman" w:cs="Times New Roman"/>
          <w:sz w:val="24"/>
          <w:szCs w:val="24"/>
          <w:lang w:eastAsia="ru-RU"/>
        </w:rPr>
        <w:t xml:space="preserve">: повышение компетентности педагогов по вопросам формирования и развития положительной мотивации школьников к учебной деятельности, средствами технологии формирующего оценивания. </w:t>
      </w:r>
    </w:p>
    <w:p w:rsidR="008C73CA" w:rsidRPr="008C73CA" w:rsidRDefault="008C73CA" w:rsidP="00A91027">
      <w:pPr>
        <w:shd w:val="clear" w:color="auto" w:fill="FFFFFF"/>
        <w:spacing w:after="0" w:line="240" w:lineRule="auto"/>
        <w:ind w:left="426" w:firstLine="426"/>
        <w:jc w:val="both"/>
        <w:rPr>
          <w:rFonts w:ascii="Times New Roman" w:eastAsia="Times New Roman" w:hAnsi="Times New Roman" w:cs="Times New Roman"/>
          <w:b/>
          <w:sz w:val="24"/>
          <w:szCs w:val="24"/>
          <w:lang w:eastAsia="ru-RU"/>
        </w:rPr>
      </w:pPr>
      <w:r w:rsidRPr="008C73CA">
        <w:rPr>
          <w:rFonts w:ascii="Times New Roman" w:eastAsia="Times New Roman" w:hAnsi="Times New Roman" w:cs="Times New Roman"/>
          <w:b/>
          <w:sz w:val="24"/>
          <w:szCs w:val="24"/>
          <w:lang w:eastAsia="ru-RU"/>
        </w:rPr>
        <w:t xml:space="preserve">Задачи: </w:t>
      </w:r>
    </w:p>
    <w:p w:rsidR="008C73CA" w:rsidRPr="008C73CA" w:rsidRDefault="008C73CA" w:rsidP="00A91027">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8C73CA">
        <w:rPr>
          <w:rFonts w:ascii="Times New Roman" w:eastAsia="Times New Roman" w:hAnsi="Times New Roman" w:cs="Times New Roman"/>
          <w:sz w:val="24"/>
          <w:szCs w:val="24"/>
          <w:lang w:eastAsia="ru-RU"/>
        </w:rPr>
        <w:t>1. Актуализация знаний педагогов по теме</w:t>
      </w:r>
      <w:r w:rsidR="005B4CB2">
        <w:rPr>
          <w:rFonts w:ascii="Times New Roman" w:eastAsia="Times New Roman" w:hAnsi="Times New Roman" w:cs="Times New Roman"/>
          <w:sz w:val="24"/>
          <w:szCs w:val="24"/>
          <w:lang w:eastAsia="ru-RU"/>
        </w:rPr>
        <w:t>:</w:t>
      </w:r>
      <w:r w:rsidRPr="008C73CA">
        <w:rPr>
          <w:rFonts w:ascii="Times New Roman" w:eastAsia="Times New Roman" w:hAnsi="Times New Roman" w:cs="Times New Roman"/>
          <w:sz w:val="24"/>
          <w:szCs w:val="24"/>
          <w:lang w:eastAsia="ru-RU"/>
        </w:rPr>
        <w:t xml:space="preserve"> «Мотивация, ее виды, факторы влияния» </w:t>
      </w:r>
    </w:p>
    <w:p w:rsidR="008C73CA" w:rsidRPr="008C73CA" w:rsidRDefault="008C73CA" w:rsidP="00A91027">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8C73CA">
        <w:rPr>
          <w:rFonts w:ascii="Times New Roman" w:eastAsia="Times New Roman" w:hAnsi="Times New Roman" w:cs="Times New Roman"/>
          <w:sz w:val="24"/>
          <w:szCs w:val="24"/>
          <w:lang w:eastAsia="ru-RU"/>
        </w:rPr>
        <w:t>2. Обоснование выбора в качестве основного средства повышения учебной</w:t>
      </w:r>
      <w:r>
        <w:rPr>
          <w:rFonts w:ascii="Times New Roman" w:eastAsia="Times New Roman" w:hAnsi="Times New Roman" w:cs="Times New Roman"/>
          <w:sz w:val="24"/>
          <w:szCs w:val="24"/>
          <w:lang w:eastAsia="ru-RU"/>
        </w:rPr>
        <w:t xml:space="preserve"> </w:t>
      </w:r>
      <w:r w:rsidRPr="008C73CA">
        <w:rPr>
          <w:rFonts w:ascii="Times New Roman" w:eastAsia="Times New Roman" w:hAnsi="Times New Roman" w:cs="Times New Roman"/>
          <w:sz w:val="24"/>
          <w:szCs w:val="24"/>
          <w:lang w:eastAsia="ru-RU"/>
        </w:rPr>
        <w:t xml:space="preserve"> мотивации </w:t>
      </w:r>
      <w:r>
        <w:rPr>
          <w:rFonts w:ascii="Times New Roman" w:eastAsia="Times New Roman" w:hAnsi="Times New Roman" w:cs="Times New Roman"/>
          <w:sz w:val="24"/>
          <w:szCs w:val="24"/>
          <w:lang w:eastAsia="ru-RU"/>
        </w:rPr>
        <w:t>ш</w:t>
      </w:r>
      <w:r w:rsidRPr="008C73CA">
        <w:rPr>
          <w:rFonts w:ascii="Times New Roman" w:eastAsia="Times New Roman" w:hAnsi="Times New Roman" w:cs="Times New Roman"/>
          <w:sz w:val="24"/>
          <w:szCs w:val="24"/>
          <w:lang w:eastAsia="ru-RU"/>
        </w:rPr>
        <w:t xml:space="preserve">кольников, технологии формирующего оценивания. </w:t>
      </w:r>
    </w:p>
    <w:p w:rsidR="008C73CA" w:rsidRPr="008C73CA" w:rsidRDefault="008C73CA" w:rsidP="00A91027">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8C73CA">
        <w:rPr>
          <w:rFonts w:ascii="Times New Roman" w:eastAsia="Times New Roman" w:hAnsi="Times New Roman" w:cs="Times New Roman"/>
          <w:sz w:val="24"/>
          <w:szCs w:val="24"/>
          <w:lang w:eastAsia="ru-RU"/>
        </w:rPr>
        <w:t xml:space="preserve">3. Формирование навыков коллективной творческой и поисковой деятельности педагогов. </w:t>
      </w:r>
    </w:p>
    <w:p w:rsidR="00A91027" w:rsidRDefault="00A91027" w:rsidP="00A91027">
      <w:pPr>
        <w:shd w:val="clear" w:color="auto" w:fill="FFFFFF"/>
        <w:spacing w:after="0" w:line="240" w:lineRule="auto"/>
        <w:ind w:left="426" w:firstLine="426"/>
        <w:jc w:val="both"/>
        <w:rPr>
          <w:rFonts w:ascii="Times New Roman" w:eastAsia="Times New Roman" w:hAnsi="Times New Roman" w:cs="Times New Roman"/>
          <w:b/>
          <w:sz w:val="24"/>
          <w:szCs w:val="24"/>
          <w:lang w:eastAsia="ru-RU"/>
        </w:rPr>
      </w:pPr>
    </w:p>
    <w:p w:rsidR="008C73CA" w:rsidRPr="008C73CA" w:rsidRDefault="00F55EFF" w:rsidP="00A91027">
      <w:pPr>
        <w:shd w:val="clear" w:color="auto" w:fill="FFFFFF"/>
        <w:spacing w:after="0" w:line="240" w:lineRule="auto"/>
        <w:ind w:left="426"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Ход пед</w:t>
      </w:r>
      <w:r w:rsidR="008C73CA" w:rsidRPr="008C73CA">
        <w:rPr>
          <w:rFonts w:ascii="Times New Roman" w:eastAsia="Times New Roman" w:hAnsi="Times New Roman" w:cs="Times New Roman"/>
          <w:b/>
          <w:sz w:val="24"/>
          <w:szCs w:val="24"/>
          <w:lang w:eastAsia="ru-RU"/>
        </w:rPr>
        <w:t xml:space="preserve">совета: </w:t>
      </w:r>
    </w:p>
    <w:p w:rsidR="008C73CA" w:rsidRDefault="008C73CA" w:rsidP="00A91027">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8C73CA">
        <w:rPr>
          <w:rFonts w:ascii="Times New Roman" w:eastAsia="Times New Roman" w:hAnsi="Times New Roman" w:cs="Times New Roman"/>
          <w:sz w:val="24"/>
          <w:szCs w:val="24"/>
          <w:lang w:eastAsia="ru-RU"/>
        </w:rPr>
        <w:t>Организационный момент</w:t>
      </w:r>
    </w:p>
    <w:p w:rsidR="008C73CA" w:rsidRDefault="008C73CA" w:rsidP="00A91027">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Доклад</w:t>
      </w:r>
      <w:r w:rsidRPr="008C73CA">
        <w:t xml:space="preserve"> </w:t>
      </w:r>
      <w:r>
        <w:t>«</w:t>
      </w:r>
      <w:r w:rsidRPr="008C73CA">
        <w:rPr>
          <w:rFonts w:ascii="Times New Roman" w:eastAsia="Times New Roman" w:hAnsi="Times New Roman" w:cs="Times New Roman"/>
          <w:sz w:val="24"/>
          <w:szCs w:val="24"/>
          <w:lang w:eastAsia="ru-RU"/>
        </w:rPr>
        <w:t>Формирующее оценивание как современный подход к оценке учебных достижений обучающихся</w:t>
      </w:r>
      <w:r>
        <w:rPr>
          <w:rFonts w:ascii="Times New Roman" w:eastAsia="Times New Roman" w:hAnsi="Times New Roman" w:cs="Times New Roman"/>
          <w:sz w:val="24"/>
          <w:szCs w:val="24"/>
          <w:lang w:eastAsia="ru-RU"/>
        </w:rPr>
        <w:t>»</w:t>
      </w:r>
      <w:r w:rsidR="00F55EFF">
        <w:rPr>
          <w:rFonts w:ascii="Times New Roman" w:eastAsia="Times New Roman" w:hAnsi="Times New Roman" w:cs="Times New Roman"/>
          <w:sz w:val="24"/>
          <w:szCs w:val="24"/>
          <w:lang w:eastAsia="ru-RU"/>
        </w:rPr>
        <w:t>- руководитель группы</w:t>
      </w:r>
      <w:r w:rsidR="00092436">
        <w:rPr>
          <w:rFonts w:ascii="Times New Roman" w:eastAsia="Times New Roman" w:hAnsi="Times New Roman" w:cs="Times New Roman"/>
          <w:sz w:val="24"/>
          <w:szCs w:val="24"/>
          <w:lang w:eastAsia="ru-RU"/>
        </w:rPr>
        <w:t xml:space="preserve"> </w:t>
      </w:r>
      <w:proofErr w:type="gramStart"/>
      <w:r w:rsidR="00092436">
        <w:rPr>
          <w:rFonts w:ascii="Times New Roman" w:eastAsia="Times New Roman" w:hAnsi="Times New Roman" w:cs="Times New Roman"/>
          <w:sz w:val="24"/>
          <w:szCs w:val="24"/>
          <w:lang w:eastAsia="ru-RU"/>
        </w:rPr>
        <w:t>–у</w:t>
      </w:r>
      <w:proofErr w:type="gramEnd"/>
      <w:r w:rsidR="00092436">
        <w:rPr>
          <w:rFonts w:ascii="Times New Roman" w:eastAsia="Times New Roman" w:hAnsi="Times New Roman" w:cs="Times New Roman"/>
          <w:sz w:val="24"/>
          <w:szCs w:val="24"/>
          <w:lang w:eastAsia="ru-RU"/>
        </w:rPr>
        <w:t>читель математики</w:t>
      </w:r>
      <w:r w:rsidR="00F55EFF">
        <w:rPr>
          <w:rFonts w:ascii="Times New Roman" w:eastAsia="Times New Roman" w:hAnsi="Times New Roman" w:cs="Times New Roman"/>
          <w:sz w:val="24"/>
          <w:szCs w:val="24"/>
          <w:lang w:eastAsia="ru-RU"/>
        </w:rPr>
        <w:t xml:space="preserve"> Марченко Е.Р.</w:t>
      </w:r>
    </w:p>
    <w:p w:rsidR="007D39C2" w:rsidRDefault="007D39C2" w:rsidP="00A91027">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Выступления педагогов.</w:t>
      </w:r>
    </w:p>
    <w:p w:rsidR="00A91027" w:rsidRDefault="00A91027" w:rsidP="00A91027">
      <w:pPr>
        <w:shd w:val="clear" w:color="auto" w:fill="FFFFFF"/>
        <w:spacing w:after="135" w:line="240" w:lineRule="auto"/>
        <w:ind w:left="426" w:firstLine="426"/>
        <w:jc w:val="both"/>
        <w:rPr>
          <w:rFonts w:ascii="Times New Roman" w:eastAsia="Times New Roman" w:hAnsi="Times New Roman" w:cs="Times New Roman"/>
          <w:b/>
          <w:sz w:val="24"/>
          <w:szCs w:val="24"/>
          <w:lang w:eastAsia="ru-RU"/>
        </w:rPr>
      </w:pPr>
    </w:p>
    <w:p w:rsidR="007D39C2" w:rsidRPr="007D39C2" w:rsidRDefault="007D39C2" w:rsidP="00A91027">
      <w:pPr>
        <w:shd w:val="clear" w:color="auto" w:fill="FFFFFF"/>
        <w:spacing w:after="0" w:line="240" w:lineRule="auto"/>
        <w:ind w:left="426" w:firstLine="426"/>
        <w:jc w:val="both"/>
        <w:rPr>
          <w:rFonts w:ascii="Times New Roman" w:eastAsia="Times New Roman" w:hAnsi="Times New Roman" w:cs="Times New Roman"/>
          <w:b/>
          <w:sz w:val="24"/>
          <w:szCs w:val="24"/>
          <w:lang w:eastAsia="ru-RU"/>
        </w:rPr>
      </w:pPr>
      <w:r w:rsidRPr="007D39C2">
        <w:rPr>
          <w:rFonts w:ascii="Times New Roman" w:eastAsia="Times New Roman" w:hAnsi="Times New Roman" w:cs="Times New Roman"/>
          <w:b/>
          <w:sz w:val="24"/>
          <w:szCs w:val="24"/>
          <w:lang w:eastAsia="ru-RU"/>
        </w:rPr>
        <w:t>Слушали:</w:t>
      </w:r>
    </w:p>
    <w:p w:rsidR="007D39C2" w:rsidRPr="007D39C2" w:rsidRDefault="00F55EFF" w:rsidP="00A91027">
      <w:pPr>
        <w:pStyle w:val="a4"/>
        <w:numPr>
          <w:ilvl w:val="0"/>
          <w:numId w:val="40"/>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Доклад руководителя групп</w:t>
      </w:r>
      <w:proofErr w:type="gramStart"/>
      <w:r>
        <w:rPr>
          <w:rFonts w:ascii="Times New Roman" w:eastAsia="Times New Roman" w:hAnsi="Times New Roman" w:cs="Times New Roman"/>
          <w:sz w:val="24"/>
          <w:szCs w:val="24"/>
          <w:lang w:eastAsia="ru-RU"/>
        </w:rPr>
        <w:t>ы</w:t>
      </w:r>
      <w:r w:rsidR="00092436">
        <w:rPr>
          <w:rFonts w:ascii="Times New Roman" w:eastAsia="Times New Roman" w:hAnsi="Times New Roman" w:cs="Times New Roman"/>
          <w:sz w:val="24"/>
          <w:szCs w:val="24"/>
          <w:lang w:eastAsia="ru-RU"/>
        </w:rPr>
        <w:t>-</w:t>
      </w:r>
      <w:proofErr w:type="gramEnd"/>
      <w:r w:rsidR="00092436">
        <w:rPr>
          <w:rFonts w:ascii="Times New Roman" w:eastAsia="Times New Roman" w:hAnsi="Times New Roman" w:cs="Times New Roman"/>
          <w:sz w:val="24"/>
          <w:szCs w:val="24"/>
          <w:lang w:eastAsia="ru-RU"/>
        </w:rPr>
        <w:t xml:space="preserve"> учителя математики</w:t>
      </w:r>
      <w:r>
        <w:rPr>
          <w:rFonts w:ascii="Times New Roman" w:eastAsia="Times New Roman" w:hAnsi="Times New Roman" w:cs="Times New Roman"/>
          <w:sz w:val="24"/>
          <w:szCs w:val="24"/>
          <w:lang w:eastAsia="ru-RU"/>
        </w:rPr>
        <w:t xml:space="preserve"> Марченко Е.Р</w:t>
      </w:r>
      <w:r w:rsidR="007D39C2">
        <w:rPr>
          <w:rFonts w:ascii="Times New Roman" w:eastAsia="Times New Roman" w:hAnsi="Times New Roman" w:cs="Times New Roman"/>
          <w:sz w:val="24"/>
          <w:szCs w:val="24"/>
          <w:lang w:eastAsia="ru-RU"/>
        </w:rPr>
        <w:t>.</w:t>
      </w:r>
    </w:p>
    <w:p w:rsidR="00C106E1" w:rsidRPr="00C41389" w:rsidRDefault="00C106E1" w:rsidP="00A91027">
      <w:pPr>
        <w:shd w:val="clear" w:color="auto" w:fill="FFFFFF"/>
        <w:spacing w:after="135"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В настоящее время в условиях перехода к новой модели образования, соответствующей требованиям информационного общества, функция оценивания приобретает новый смысл, меняются цели оценивания.</w:t>
      </w:r>
    </w:p>
    <w:p w:rsidR="00C106E1" w:rsidRPr="00C41389" w:rsidRDefault="00C106E1" w:rsidP="00A91027">
      <w:pPr>
        <w:shd w:val="clear" w:color="auto" w:fill="FFFFFF"/>
        <w:spacing w:after="135"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Теперь оценивание должно быть направлено не просто на выявление недостатков, оно должно стать механизмом, обеспечивающим непрерывность процесса совершенствования качества образования, должно обеспечить конструктивную обратную связь для всех субъектов образовательного процесса. Оценивание должно не просто подводить итоги достигнутого, оно должно стать отправной точкой, за которой следует новый виток развития, выход на новый уровень качества образования. И речь идет не столько об изменении средств оценивания (хотя инструменты и процедуры оценивания тоже могут меняться), сколько об изменении целей оценивания и философии оценки. Как же организовать процедуру оценивания, соответствующую этим требованиям?</w:t>
      </w:r>
    </w:p>
    <w:p w:rsidR="00C106E1" w:rsidRPr="00C41389" w:rsidRDefault="003F7BA2" w:rsidP="00A91027">
      <w:pPr>
        <w:shd w:val="clear" w:color="auto" w:fill="FFFFFF"/>
        <w:spacing w:after="135" w:line="240" w:lineRule="auto"/>
        <w:ind w:left="426" w:firstLine="426"/>
        <w:jc w:val="both"/>
        <w:rPr>
          <w:rFonts w:ascii="Times New Roman" w:eastAsia="Times New Roman" w:hAnsi="Times New Roman" w:cs="Times New Roman"/>
          <w:sz w:val="24"/>
          <w:szCs w:val="24"/>
          <w:lang w:eastAsia="ru-RU"/>
        </w:rPr>
      </w:pPr>
      <w:hyperlink r:id="rId5" w:history="1">
        <w:r w:rsidR="00C106E1" w:rsidRPr="00C41389">
          <w:rPr>
            <w:rFonts w:ascii="Times New Roman" w:eastAsia="Times New Roman" w:hAnsi="Times New Roman" w:cs="Times New Roman"/>
            <w:b/>
            <w:bCs/>
            <w:i/>
            <w:iCs/>
            <w:sz w:val="24"/>
            <w:szCs w:val="24"/>
            <w:u w:val="single"/>
            <w:lang w:eastAsia="ru-RU"/>
          </w:rPr>
          <w:t>Презентация</w:t>
        </w:r>
      </w:hyperlink>
    </w:p>
    <w:p w:rsidR="00C106E1" w:rsidRPr="00C41389" w:rsidRDefault="00C106E1" w:rsidP="00A91027">
      <w:pPr>
        <w:shd w:val="clear" w:color="auto" w:fill="FFFFFF"/>
        <w:spacing w:after="135"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b/>
          <w:bCs/>
          <w:sz w:val="24"/>
          <w:szCs w:val="24"/>
          <w:lang w:eastAsia="ru-RU"/>
        </w:rPr>
        <w:t>Оценка </w:t>
      </w:r>
      <w:r w:rsidR="009258BB">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определение ценности или значимости чего-нибудь. (Большой толковый психологический словарь)</w:t>
      </w:r>
    </w:p>
    <w:p w:rsidR="00C106E1" w:rsidRPr="00C41389" w:rsidRDefault="00C106E1" w:rsidP="00A91027">
      <w:pPr>
        <w:shd w:val="clear" w:color="auto" w:fill="FFFFFF"/>
        <w:spacing w:after="135"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b/>
          <w:bCs/>
          <w:sz w:val="24"/>
          <w:szCs w:val="24"/>
          <w:lang w:eastAsia="ru-RU"/>
        </w:rPr>
        <w:t>Оценивание – </w:t>
      </w:r>
      <w:r w:rsidRPr="00C41389">
        <w:rPr>
          <w:rFonts w:ascii="Times New Roman" w:eastAsia="Times New Roman" w:hAnsi="Times New Roman" w:cs="Times New Roman"/>
          <w:sz w:val="24"/>
          <w:szCs w:val="24"/>
          <w:lang w:eastAsia="ru-RU"/>
        </w:rPr>
        <w:t>это любой процесс, формализованный или экспертный, который завершается оценкой.</w:t>
      </w:r>
    </w:p>
    <w:p w:rsidR="00C106E1" w:rsidRPr="00C41389" w:rsidRDefault="00C106E1" w:rsidP="00A91027">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b/>
          <w:bCs/>
          <w:sz w:val="24"/>
          <w:szCs w:val="24"/>
          <w:lang w:eastAsia="ru-RU"/>
        </w:rPr>
        <w:t>Оценивание </w:t>
      </w:r>
      <w:r w:rsidRPr="00C41389">
        <w:rPr>
          <w:rFonts w:ascii="Times New Roman" w:eastAsia="Times New Roman" w:hAnsi="Times New Roman" w:cs="Times New Roman"/>
          <w:sz w:val="24"/>
          <w:szCs w:val="24"/>
          <w:lang w:eastAsia="ru-RU"/>
        </w:rPr>
        <w:t>представляет собой комплексный процесс:</w:t>
      </w:r>
    </w:p>
    <w:p w:rsidR="00C106E1" w:rsidRPr="00C41389" w:rsidRDefault="00C106E1" w:rsidP="00A91027">
      <w:pPr>
        <w:numPr>
          <w:ilvl w:val="0"/>
          <w:numId w:val="2"/>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по сбору информации о качестве и динамике результатов обучения и воспитания,</w:t>
      </w:r>
    </w:p>
    <w:p w:rsidR="00C106E1" w:rsidRPr="00C41389" w:rsidRDefault="00C106E1" w:rsidP="00A91027">
      <w:pPr>
        <w:numPr>
          <w:ilvl w:val="0"/>
          <w:numId w:val="2"/>
        </w:numPr>
        <w:shd w:val="clear" w:color="auto" w:fill="FFFFFF"/>
        <w:spacing w:before="100" w:beforeAutospacing="1"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по обработке и контекстуальной интерпретации данных в принятии некоторых важных решений конечного обучения и целей.</w:t>
      </w:r>
    </w:p>
    <w:p w:rsidR="00C106E1" w:rsidRPr="00C41389" w:rsidRDefault="00C106E1" w:rsidP="00A91027">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b/>
          <w:bCs/>
          <w:sz w:val="24"/>
          <w:szCs w:val="24"/>
          <w:lang w:eastAsia="ru-RU"/>
        </w:rPr>
        <w:t>Основные задачи оценивания:</w:t>
      </w:r>
    </w:p>
    <w:p w:rsidR="00C106E1" w:rsidRPr="00C41389" w:rsidRDefault="00C106E1" w:rsidP="00A91027">
      <w:pPr>
        <w:numPr>
          <w:ilvl w:val="0"/>
          <w:numId w:val="3"/>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Спрогнозировать возможные последствия, результаты реализации </w:t>
      </w:r>
      <w:proofErr w:type="gramStart"/>
      <w:r w:rsidRPr="00C41389">
        <w:rPr>
          <w:rFonts w:ascii="Times New Roman" w:eastAsia="Times New Roman" w:hAnsi="Times New Roman" w:cs="Times New Roman"/>
          <w:sz w:val="24"/>
          <w:szCs w:val="24"/>
          <w:lang w:eastAsia="ru-RU"/>
        </w:rPr>
        <w:t>методических подходов</w:t>
      </w:r>
      <w:proofErr w:type="gramEnd"/>
      <w:r w:rsidRPr="00C41389">
        <w:rPr>
          <w:rFonts w:ascii="Times New Roman" w:eastAsia="Times New Roman" w:hAnsi="Times New Roman" w:cs="Times New Roman"/>
          <w:sz w:val="24"/>
          <w:szCs w:val="24"/>
          <w:lang w:eastAsia="ru-RU"/>
        </w:rPr>
        <w:t>;</w:t>
      </w:r>
    </w:p>
    <w:p w:rsidR="00C106E1" w:rsidRPr="00C41389" w:rsidRDefault="00C106E1" w:rsidP="00A91027">
      <w:pPr>
        <w:numPr>
          <w:ilvl w:val="0"/>
          <w:numId w:val="3"/>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Обеспечить обратную связь;</w:t>
      </w:r>
    </w:p>
    <w:p w:rsidR="00C106E1" w:rsidRPr="00C41389" w:rsidRDefault="00C106E1" w:rsidP="00A91027">
      <w:pPr>
        <w:numPr>
          <w:ilvl w:val="0"/>
          <w:numId w:val="3"/>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Оценить степень достижения намеченных целей;</w:t>
      </w:r>
    </w:p>
    <w:p w:rsidR="00C106E1" w:rsidRPr="00C41389" w:rsidRDefault="00C106E1" w:rsidP="00A91027">
      <w:pPr>
        <w:numPr>
          <w:ilvl w:val="0"/>
          <w:numId w:val="3"/>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Оценить, как и в какой </w:t>
      </w:r>
      <w:proofErr w:type="gramStart"/>
      <w:r w:rsidRPr="00C41389">
        <w:rPr>
          <w:rFonts w:ascii="Times New Roman" w:eastAsia="Times New Roman" w:hAnsi="Times New Roman" w:cs="Times New Roman"/>
          <w:sz w:val="24"/>
          <w:szCs w:val="24"/>
          <w:lang w:eastAsia="ru-RU"/>
        </w:rPr>
        <w:t>мере</w:t>
      </w:r>
      <w:proofErr w:type="gramEnd"/>
      <w:r w:rsidRPr="00C41389">
        <w:rPr>
          <w:rFonts w:ascii="Times New Roman" w:eastAsia="Times New Roman" w:hAnsi="Times New Roman" w:cs="Times New Roman"/>
          <w:sz w:val="24"/>
          <w:szCs w:val="24"/>
          <w:lang w:eastAsia="ru-RU"/>
        </w:rPr>
        <w:t xml:space="preserve"> наблюдаемые изменения связаны с проведенными методическими мероприятиями;</w:t>
      </w:r>
    </w:p>
    <w:p w:rsidR="00C106E1" w:rsidRPr="00C41389" w:rsidRDefault="00C106E1" w:rsidP="00A91027">
      <w:pPr>
        <w:numPr>
          <w:ilvl w:val="0"/>
          <w:numId w:val="3"/>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Предоставить доказательную информацию для дальнейшего внедрения </w:t>
      </w:r>
      <w:proofErr w:type="gramStart"/>
      <w:r w:rsidRPr="00C41389">
        <w:rPr>
          <w:rFonts w:ascii="Times New Roman" w:eastAsia="Times New Roman" w:hAnsi="Times New Roman" w:cs="Times New Roman"/>
          <w:sz w:val="24"/>
          <w:szCs w:val="24"/>
          <w:lang w:eastAsia="ru-RU"/>
        </w:rPr>
        <w:t>методических подходов</w:t>
      </w:r>
      <w:proofErr w:type="gramEnd"/>
      <w:r w:rsidRPr="00C41389">
        <w:rPr>
          <w:rFonts w:ascii="Times New Roman" w:eastAsia="Times New Roman" w:hAnsi="Times New Roman" w:cs="Times New Roman"/>
          <w:sz w:val="24"/>
          <w:szCs w:val="24"/>
          <w:lang w:eastAsia="ru-RU"/>
        </w:rPr>
        <w:t>.</w:t>
      </w:r>
    </w:p>
    <w:p w:rsidR="00C106E1" w:rsidRPr="00C41389" w:rsidRDefault="00C106E1" w:rsidP="00A91027">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b/>
          <w:bCs/>
          <w:sz w:val="24"/>
          <w:szCs w:val="24"/>
          <w:lang w:eastAsia="ru-RU"/>
        </w:rPr>
        <w:lastRenderedPageBreak/>
        <w:t>Функции оценивания:</w:t>
      </w:r>
    </w:p>
    <w:p w:rsidR="00C106E1" w:rsidRPr="00C41389" w:rsidRDefault="00C106E1" w:rsidP="00A91027">
      <w:pPr>
        <w:numPr>
          <w:ilvl w:val="0"/>
          <w:numId w:val="4"/>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proofErr w:type="gramStart"/>
      <w:r w:rsidRPr="00C41389">
        <w:rPr>
          <w:rFonts w:ascii="Times New Roman" w:eastAsia="Times New Roman" w:hAnsi="Times New Roman" w:cs="Times New Roman"/>
          <w:sz w:val="24"/>
          <w:szCs w:val="24"/>
          <w:lang w:eastAsia="ru-RU"/>
        </w:rPr>
        <w:t>стимулирующая</w:t>
      </w:r>
      <w:proofErr w:type="gramEnd"/>
      <w:r w:rsidRPr="00C41389">
        <w:rPr>
          <w:rFonts w:ascii="Times New Roman" w:eastAsia="Times New Roman" w:hAnsi="Times New Roman" w:cs="Times New Roman"/>
          <w:sz w:val="24"/>
          <w:szCs w:val="24"/>
          <w:lang w:eastAsia="ru-RU"/>
        </w:rPr>
        <w:t xml:space="preserve"> – воздействие на волевую сферу посредством переживания успеха или неуспеха, формирования притязаний и намерений, поступков и отношений;</w:t>
      </w:r>
    </w:p>
    <w:p w:rsidR="00C106E1" w:rsidRPr="00C41389" w:rsidRDefault="00C106E1" w:rsidP="00A91027">
      <w:pPr>
        <w:numPr>
          <w:ilvl w:val="0"/>
          <w:numId w:val="4"/>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диагностическая – непрерывное отслеживание качества знаний учащихся, измерение уровня знаний на различных этапах обучения, выявление причин отклонения от заданных целей и своевременная корректировка учебной деятельности;</w:t>
      </w:r>
    </w:p>
    <w:p w:rsidR="00C106E1" w:rsidRPr="00C41389" w:rsidRDefault="00C106E1" w:rsidP="00A91027">
      <w:pPr>
        <w:numPr>
          <w:ilvl w:val="0"/>
          <w:numId w:val="4"/>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проверка эффективности обучающей деятельности самого учителя; контроль и оценка позволяют учителю получить информацию о качестве учебного процесса, с учетом которой он вносит коррективы в сою работу формирование у </w:t>
      </w:r>
      <w:proofErr w:type="gramStart"/>
      <w:r w:rsidRPr="00C41389">
        <w:rPr>
          <w:rFonts w:ascii="Times New Roman" w:eastAsia="Times New Roman" w:hAnsi="Times New Roman" w:cs="Times New Roman"/>
          <w:sz w:val="24"/>
          <w:szCs w:val="24"/>
          <w:lang w:eastAsia="ru-RU"/>
        </w:rPr>
        <w:t>обучающихся</w:t>
      </w:r>
      <w:proofErr w:type="gramEnd"/>
      <w:r w:rsidRPr="00C41389">
        <w:rPr>
          <w:rFonts w:ascii="Times New Roman" w:eastAsia="Times New Roman" w:hAnsi="Times New Roman" w:cs="Times New Roman"/>
          <w:sz w:val="24"/>
          <w:szCs w:val="24"/>
          <w:lang w:eastAsia="ru-RU"/>
        </w:rPr>
        <w:t xml:space="preserve"> адекватной самооценки как личностного образования. Адекватная самооценка школьников формируется под воздействием отметок и оценочных суждений учителя. Если эти воздействия носят негативный характер, то они ведут к формированию низкой самооценки, вселяют в ученика неуверенность в своих силах, следствием чего является снижение мотивации учения и потеря интереса к учебе;</w:t>
      </w:r>
    </w:p>
    <w:p w:rsidR="00C106E1" w:rsidRPr="00C41389" w:rsidRDefault="00C106E1" w:rsidP="00A91027">
      <w:pPr>
        <w:numPr>
          <w:ilvl w:val="0"/>
          <w:numId w:val="4"/>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мощный мотив учебной деятельности обучающихся;</w:t>
      </w:r>
    </w:p>
    <w:p w:rsidR="00C106E1" w:rsidRPr="00C41389" w:rsidRDefault="00C106E1" w:rsidP="00A91027">
      <w:pPr>
        <w:numPr>
          <w:ilvl w:val="0"/>
          <w:numId w:val="4"/>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изменения межличностных отношений в классном коллективе, содействие в повышении статуса обучающихся. Положительное или отрицательное отношение одноклассников к отдельному ученику зависит от меры применения к нему положительных или отрицательных педагогических воздействий и оценок.</w:t>
      </w:r>
    </w:p>
    <w:p w:rsidR="00C106E1" w:rsidRPr="00C41389" w:rsidRDefault="00C106E1" w:rsidP="00A91027">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b/>
          <w:bCs/>
          <w:sz w:val="24"/>
          <w:szCs w:val="24"/>
          <w:lang w:eastAsia="ru-RU"/>
        </w:rPr>
        <w:t>ФГОС предъявляют к процессу оценивания следующие требования:</w:t>
      </w:r>
    </w:p>
    <w:p w:rsidR="00C106E1" w:rsidRPr="00C41389" w:rsidRDefault="00C106E1" w:rsidP="00A91027">
      <w:pPr>
        <w:numPr>
          <w:ilvl w:val="0"/>
          <w:numId w:val="5"/>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оценивание достигаемых образовательных результатов;</w:t>
      </w:r>
    </w:p>
    <w:p w:rsidR="00C106E1" w:rsidRPr="00C41389" w:rsidRDefault="00C106E1" w:rsidP="00A91027">
      <w:pPr>
        <w:numPr>
          <w:ilvl w:val="0"/>
          <w:numId w:val="5"/>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оценивание процесса их формирования;</w:t>
      </w:r>
    </w:p>
    <w:p w:rsidR="00C106E1" w:rsidRPr="00C41389" w:rsidRDefault="00C106E1" w:rsidP="00A91027">
      <w:pPr>
        <w:numPr>
          <w:ilvl w:val="0"/>
          <w:numId w:val="5"/>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оценивание осознанности каждым обучающимся особенностей развития его</w:t>
      </w:r>
    </w:p>
    <w:p w:rsidR="00C106E1" w:rsidRPr="00C41389" w:rsidRDefault="00C106E1" w:rsidP="00A91027">
      <w:pPr>
        <w:numPr>
          <w:ilvl w:val="0"/>
          <w:numId w:val="5"/>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собственного процесса обучения.</w:t>
      </w:r>
    </w:p>
    <w:p w:rsidR="00366009" w:rsidRDefault="00366009" w:rsidP="00A91027">
      <w:pPr>
        <w:shd w:val="clear" w:color="auto" w:fill="FFFFFF"/>
        <w:spacing w:after="0" w:line="240" w:lineRule="auto"/>
        <w:ind w:left="426" w:firstLine="426"/>
        <w:jc w:val="both"/>
        <w:rPr>
          <w:rFonts w:ascii="Times New Roman" w:eastAsia="Times New Roman" w:hAnsi="Times New Roman" w:cs="Times New Roman"/>
          <w:b/>
          <w:bCs/>
          <w:sz w:val="24"/>
          <w:szCs w:val="24"/>
          <w:lang w:eastAsia="ru-RU"/>
        </w:rPr>
      </w:pPr>
    </w:p>
    <w:p w:rsidR="00A91027" w:rsidRDefault="00A91027" w:rsidP="00A91027">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106E1" w:rsidRPr="00C41389">
        <w:rPr>
          <w:rFonts w:ascii="Times New Roman" w:eastAsia="Times New Roman" w:hAnsi="Times New Roman" w:cs="Times New Roman"/>
          <w:b/>
          <w:bCs/>
          <w:sz w:val="24"/>
          <w:szCs w:val="24"/>
          <w:lang w:eastAsia="ru-RU"/>
        </w:rPr>
        <w:t>Базовыми принципами оценивания </w:t>
      </w:r>
      <w:r w:rsidR="00C106E1" w:rsidRPr="00C41389">
        <w:rPr>
          <w:rFonts w:ascii="Times New Roman" w:eastAsia="Times New Roman" w:hAnsi="Times New Roman" w:cs="Times New Roman"/>
          <w:sz w:val="24"/>
          <w:szCs w:val="24"/>
          <w:lang w:eastAsia="ru-RU"/>
        </w:rPr>
        <w:t>в стандартах нового поколения являются следующие</w:t>
      </w:r>
      <w:r w:rsidR="009258BB">
        <w:rPr>
          <w:rFonts w:ascii="Times New Roman" w:eastAsia="Times New Roman" w:hAnsi="Times New Roman" w:cs="Times New Roman"/>
          <w:sz w:val="24"/>
          <w:szCs w:val="24"/>
          <w:lang w:eastAsia="ru-RU"/>
        </w:rPr>
        <w:t xml:space="preserve"> </w:t>
      </w:r>
    </w:p>
    <w:p w:rsidR="00C106E1" w:rsidRPr="00C41389" w:rsidRDefault="00A91027" w:rsidP="00A91027">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06E1" w:rsidRPr="00C41389">
        <w:rPr>
          <w:rFonts w:ascii="Times New Roman" w:eastAsia="Times New Roman" w:hAnsi="Times New Roman" w:cs="Times New Roman"/>
          <w:sz w:val="24"/>
          <w:szCs w:val="24"/>
          <w:lang w:eastAsia="ru-RU"/>
        </w:rPr>
        <w:t>принципы:</w:t>
      </w:r>
    </w:p>
    <w:p w:rsidR="00C106E1" w:rsidRPr="00C41389" w:rsidRDefault="00C106E1" w:rsidP="00A91027">
      <w:pPr>
        <w:numPr>
          <w:ilvl w:val="0"/>
          <w:numId w:val="6"/>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оценивание является постоянным процессом, естественным </w:t>
      </w:r>
      <w:proofErr w:type="gramStart"/>
      <w:r w:rsidRPr="00C41389">
        <w:rPr>
          <w:rFonts w:ascii="Times New Roman" w:eastAsia="Times New Roman" w:hAnsi="Times New Roman" w:cs="Times New Roman"/>
          <w:sz w:val="24"/>
          <w:szCs w:val="24"/>
          <w:lang w:eastAsia="ru-RU"/>
        </w:rPr>
        <w:t>образом</w:t>
      </w:r>
      <w:proofErr w:type="gramEnd"/>
      <w:r w:rsidRPr="00C41389">
        <w:rPr>
          <w:rFonts w:ascii="Times New Roman" w:eastAsia="Times New Roman" w:hAnsi="Times New Roman" w:cs="Times New Roman"/>
          <w:sz w:val="24"/>
          <w:szCs w:val="24"/>
          <w:lang w:eastAsia="ru-RU"/>
        </w:rPr>
        <w:t xml:space="preserve"> интегрированным в образовательную практику;</w:t>
      </w:r>
    </w:p>
    <w:p w:rsidR="00C106E1" w:rsidRPr="00C41389" w:rsidRDefault="00C106E1" w:rsidP="00A91027">
      <w:pPr>
        <w:numPr>
          <w:ilvl w:val="0"/>
          <w:numId w:val="6"/>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оценивание может быть только </w:t>
      </w:r>
      <w:proofErr w:type="spellStart"/>
      <w:r w:rsidRPr="00C41389">
        <w:rPr>
          <w:rFonts w:ascii="Times New Roman" w:eastAsia="Times New Roman" w:hAnsi="Times New Roman" w:cs="Times New Roman"/>
          <w:sz w:val="24"/>
          <w:szCs w:val="24"/>
          <w:lang w:eastAsia="ru-RU"/>
        </w:rPr>
        <w:t>критериальным</w:t>
      </w:r>
      <w:proofErr w:type="spellEnd"/>
      <w:r w:rsidRPr="00C41389">
        <w:rPr>
          <w:rFonts w:ascii="Times New Roman" w:eastAsia="Times New Roman" w:hAnsi="Times New Roman" w:cs="Times New Roman"/>
          <w:sz w:val="24"/>
          <w:szCs w:val="24"/>
          <w:lang w:eastAsia="ru-RU"/>
        </w:rPr>
        <w:t>, основными критериями оценивания выступают ожидаемые результаты, соответствующие учебным целям;</w:t>
      </w:r>
    </w:p>
    <w:p w:rsidR="00C106E1" w:rsidRPr="00C41389" w:rsidRDefault="00C106E1" w:rsidP="00A91027">
      <w:pPr>
        <w:numPr>
          <w:ilvl w:val="0"/>
          <w:numId w:val="6"/>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критерии оценивания и алгоритм выставления отметки заранее известны и педагогам, и учащимся, они могут вырабатываться ими совместно;</w:t>
      </w:r>
    </w:p>
    <w:p w:rsidR="00C106E1" w:rsidRPr="00C41389" w:rsidRDefault="00C106E1" w:rsidP="00A91027">
      <w:pPr>
        <w:numPr>
          <w:ilvl w:val="0"/>
          <w:numId w:val="6"/>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A91027" w:rsidRDefault="00A91027" w:rsidP="00A91027">
      <w:pPr>
        <w:shd w:val="clear" w:color="auto" w:fill="FFFFFF"/>
        <w:spacing w:after="135" w:line="240" w:lineRule="auto"/>
        <w:ind w:left="426"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91027" w:rsidRDefault="00A91027" w:rsidP="009258BB">
      <w:pPr>
        <w:shd w:val="clear" w:color="auto" w:fill="FFFFFF"/>
        <w:spacing w:after="135"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proofErr w:type="gramStart"/>
      <w:r w:rsidR="00C106E1" w:rsidRPr="00C41389">
        <w:rPr>
          <w:rFonts w:ascii="Times New Roman" w:eastAsia="Times New Roman" w:hAnsi="Times New Roman" w:cs="Times New Roman"/>
          <w:sz w:val="24"/>
          <w:szCs w:val="24"/>
          <w:lang w:eastAsia="ru-RU"/>
        </w:rPr>
        <w:t xml:space="preserve">Всем вышеперечисленным требованиям удовлетворяет </w:t>
      </w:r>
      <w:r w:rsidR="00C106E1" w:rsidRPr="00C41389">
        <w:rPr>
          <w:rFonts w:ascii="Times New Roman" w:eastAsia="Times New Roman" w:hAnsi="Times New Roman" w:cs="Times New Roman"/>
          <w:b/>
          <w:bCs/>
          <w:sz w:val="24"/>
          <w:szCs w:val="24"/>
          <w:lang w:eastAsia="ru-RU"/>
        </w:rPr>
        <w:t>формирующее оценивание (</w:t>
      </w:r>
      <w:proofErr w:type="spellStart"/>
      <w:r w:rsidR="00C106E1" w:rsidRPr="00C41389">
        <w:rPr>
          <w:rFonts w:ascii="Times New Roman" w:eastAsia="Times New Roman" w:hAnsi="Times New Roman" w:cs="Times New Roman"/>
          <w:b/>
          <w:bCs/>
          <w:sz w:val="24"/>
          <w:szCs w:val="24"/>
          <w:lang w:eastAsia="ru-RU"/>
        </w:rPr>
        <w:t>formative</w:t>
      </w:r>
      <w:proofErr w:type="spellEnd"/>
      <w:r w:rsidR="00C106E1" w:rsidRPr="00C4138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proofErr w:type="gramEnd"/>
    </w:p>
    <w:p w:rsidR="00C106E1" w:rsidRPr="00C41389" w:rsidRDefault="00A91027" w:rsidP="009258BB">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spellStart"/>
      <w:proofErr w:type="gramStart"/>
      <w:r w:rsidR="00C106E1" w:rsidRPr="00C41389">
        <w:rPr>
          <w:rFonts w:ascii="Times New Roman" w:eastAsia="Times New Roman" w:hAnsi="Times New Roman" w:cs="Times New Roman"/>
          <w:b/>
          <w:bCs/>
          <w:sz w:val="24"/>
          <w:szCs w:val="24"/>
          <w:lang w:eastAsia="ru-RU"/>
        </w:rPr>
        <w:t>assessment</w:t>
      </w:r>
      <w:proofErr w:type="spellEnd"/>
      <w:r w:rsidR="00C106E1" w:rsidRPr="00C41389">
        <w:rPr>
          <w:rFonts w:ascii="Times New Roman" w:eastAsia="Times New Roman" w:hAnsi="Times New Roman" w:cs="Times New Roman"/>
          <w:b/>
          <w:bCs/>
          <w:sz w:val="24"/>
          <w:szCs w:val="24"/>
          <w:lang w:eastAsia="ru-RU"/>
        </w:rPr>
        <w:t>).</w:t>
      </w:r>
      <w:proofErr w:type="gramEnd"/>
    </w:p>
    <w:p w:rsidR="00C106E1" w:rsidRPr="00C41389" w:rsidRDefault="00C106E1" w:rsidP="00A91027">
      <w:pPr>
        <w:shd w:val="clear" w:color="auto" w:fill="FFFFFF"/>
        <w:spacing w:after="135" w:line="240" w:lineRule="auto"/>
        <w:ind w:left="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Этот термин «относится к любым формам деятельности учителя и учеников, оценивающих самих себя, обеспечивающим информацию, которая может служить обратной связью и позволяет модифицировать процесс преподавания и учения» (</w:t>
      </w:r>
      <w:proofErr w:type="spellStart"/>
      <w:r w:rsidRPr="00C41389">
        <w:rPr>
          <w:rFonts w:ascii="Times New Roman" w:eastAsia="Times New Roman" w:hAnsi="Times New Roman" w:cs="Times New Roman"/>
          <w:sz w:val="24"/>
          <w:szCs w:val="24"/>
          <w:lang w:eastAsia="ru-RU"/>
        </w:rPr>
        <w:t>Black</w:t>
      </w:r>
      <w:proofErr w:type="spellEnd"/>
      <w:r w:rsidRPr="00C41389">
        <w:rPr>
          <w:rFonts w:ascii="Times New Roman" w:eastAsia="Times New Roman" w:hAnsi="Times New Roman" w:cs="Times New Roman"/>
          <w:sz w:val="24"/>
          <w:szCs w:val="24"/>
          <w:lang w:eastAsia="ru-RU"/>
        </w:rPr>
        <w:t xml:space="preserve">, P. </w:t>
      </w:r>
      <w:proofErr w:type="spellStart"/>
      <w:r w:rsidRPr="00C41389">
        <w:rPr>
          <w:rFonts w:ascii="Times New Roman" w:eastAsia="Times New Roman" w:hAnsi="Times New Roman" w:cs="Times New Roman"/>
          <w:sz w:val="24"/>
          <w:szCs w:val="24"/>
          <w:lang w:eastAsia="ru-RU"/>
        </w:rPr>
        <w:t>and</w:t>
      </w:r>
      <w:proofErr w:type="spellEnd"/>
      <w:r w:rsidRPr="00C41389">
        <w:rPr>
          <w:rFonts w:ascii="Times New Roman" w:eastAsia="Times New Roman" w:hAnsi="Times New Roman" w:cs="Times New Roman"/>
          <w:sz w:val="24"/>
          <w:szCs w:val="24"/>
          <w:lang w:eastAsia="ru-RU"/>
        </w:rPr>
        <w:t xml:space="preserve"> </w:t>
      </w:r>
      <w:proofErr w:type="spellStart"/>
      <w:r w:rsidRPr="00C41389">
        <w:rPr>
          <w:rFonts w:ascii="Times New Roman" w:eastAsia="Times New Roman" w:hAnsi="Times New Roman" w:cs="Times New Roman"/>
          <w:sz w:val="24"/>
          <w:szCs w:val="24"/>
          <w:lang w:eastAsia="ru-RU"/>
        </w:rPr>
        <w:t>Wiliam</w:t>
      </w:r>
      <w:proofErr w:type="spellEnd"/>
      <w:r w:rsidRPr="00C41389">
        <w:rPr>
          <w:rFonts w:ascii="Times New Roman" w:eastAsia="Times New Roman" w:hAnsi="Times New Roman" w:cs="Times New Roman"/>
          <w:sz w:val="24"/>
          <w:szCs w:val="24"/>
          <w:lang w:eastAsia="ru-RU"/>
        </w:rPr>
        <w:t>, D. 1998).</w:t>
      </w:r>
    </w:p>
    <w:p w:rsidR="00C106E1" w:rsidRPr="00C41389" w:rsidRDefault="00C106E1" w:rsidP="00A91027">
      <w:pPr>
        <w:shd w:val="clear" w:color="auto" w:fill="FFFFFF"/>
        <w:spacing w:after="135" w:line="240" w:lineRule="auto"/>
        <w:ind w:left="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Цель данного оценивания – улучшать качество учения, а не обеспечивать основание для выставления отметок. Оно почти никогда не является балльным и часто анонимно.</w:t>
      </w:r>
    </w:p>
    <w:p w:rsidR="00C106E1" w:rsidRPr="00C41389" w:rsidRDefault="00C106E1" w:rsidP="00A91027">
      <w:pPr>
        <w:shd w:val="clear" w:color="auto" w:fill="FFFFFF"/>
        <w:spacing w:after="0" w:line="240" w:lineRule="auto"/>
        <w:ind w:left="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Ключевыми характеристиками формирующего оценивания являются </w:t>
      </w:r>
      <w:proofErr w:type="gramStart"/>
      <w:r w:rsidRPr="00C41389">
        <w:rPr>
          <w:rFonts w:ascii="Times New Roman" w:eastAsia="Times New Roman" w:hAnsi="Times New Roman" w:cs="Times New Roman"/>
          <w:sz w:val="24"/>
          <w:szCs w:val="24"/>
          <w:lang w:eastAsia="ru-RU"/>
        </w:rPr>
        <w:t>следующие</w:t>
      </w:r>
      <w:proofErr w:type="gramEnd"/>
      <w:r w:rsidRPr="00C41389">
        <w:rPr>
          <w:rFonts w:ascii="Times New Roman" w:eastAsia="Times New Roman" w:hAnsi="Times New Roman" w:cs="Times New Roman"/>
          <w:sz w:val="24"/>
          <w:szCs w:val="24"/>
          <w:lang w:eastAsia="ru-RU"/>
        </w:rPr>
        <w:t>:</w:t>
      </w:r>
    </w:p>
    <w:p w:rsidR="00C106E1" w:rsidRPr="00C41389" w:rsidRDefault="00C106E1" w:rsidP="00A91027">
      <w:pPr>
        <w:numPr>
          <w:ilvl w:val="0"/>
          <w:numId w:val="7"/>
        </w:numPr>
        <w:shd w:val="clear" w:color="auto" w:fill="FFFFFF"/>
        <w:spacing w:after="0" w:line="240" w:lineRule="auto"/>
        <w:ind w:left="426" w:firstLine="0"/>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оценивание встроено в процесс преподавания и учения;</w:t>
      </w:r>
    </w:p>
    <w:p w:rsidR="00C106E1" w:rsidRPr="00C41389" w:rsidRDefault="00C106E1" w:rsidP="00A91027">
      <w:pPr>
        <w:numPr>
          <w:ilvl w:val="0"/>
          <w:numId w:val="7"/>
        </w:numPr>
        <w:shd w:val="clear" w:color="auto" w:fill="FFFFFF"/>
        <w:spacing w:after="0" w:line="240" w:lineRule="auto"/>
        <w:ind w:left="426" w:firstLine="0"/>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предполагается обсуждение учебных целей с учениками;</w:t>
      </w:r>
    </w:p>
    <w:p w:rsidR="00C106E1" w:rsidRPr="00C41389" w:rsidRDefault="00C106E1" w:rsidP="00A91027">
      <w:pPr>
        <w:numPr>
          <w:ilvl w:val="0"/>
          <w:numId w:val="7"/>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оценивание должно помочь ученикам осознавать учебные стандарты;</w:t>
      </w:r>
    </w:p>
    <w:p w:rsidR="00C106E1" w:rsidRPr="00C41389" w:rsidRDefault="00C106E1" w:rsidP="00A91027">
      <w:pPr>
        <w:numPr>
          <w:ilvl w:val="0"/>
          <w:numId w:val="7"/>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ученик вовлекается</w:t>
      </w:r>
      <w:r w:rsidR="009258BB">
        <w:rPr>
          <w:rFonts w:ascii="Times New Roman" w:eastAsia="Times New Roman" w:hAnsi="Times New Roman" w:cs="Times New Roman"/>
          <w:sz w:val="24"/>
          <w:szCs w:val="24"/>
          <w:lang w:eastAsia="ru-RU"/>
        </w:rPr>
        <w:t xml:space="preserve"> в процесс самооценки или партнё</w:t>
      </w:r>
      <w:r w:rsidRPr="00C41389">
        <w:rPr>
          <w:rFonts w:ascii="Times New Roman" w:eastAsia="Times New Roman" w:hAnsi="Times New Roman" w:cs="Times New Roman"/>
          <w:sz w:val="24"/>
          <w:szCs w:val="24"/>
          <w:lang w:eastAsia="ru-RU"/>
        </w:rPr>
        <w:t>рское оценивание;</w:t>
      </w:r>
    </w:p>
    <w:p w:rsidR="00C106E1" w:rsidRPr="00C41389" w:rsidRDefault="00C106E1" w:rsidP="00A91027">
      <w:pPr>
        <w:numPr>
          <w:ilvl w:val="0"/>
          <w:numId w:val="7"/>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обеспечивается обратная связь: оценивание помогает ученикам наметить следующие шаги в учении;</w:t>
      </w:r>
    </w:p>
    <w:p w:rsidR="00C106E1" w:rsidRPr="00C41389" w:rsidRDefault="00C106E1" w:rsidP="00A91027">
      <w:pPr>
        <w:numPr>
          <w:ilvl w:val="0"/>
          <w:numId w:val="7"/>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укрепляется уверенность в том, что каждый ученик может добиться улучшений в учении;</w:t>
      </w:r>
    </w:p>
    <w:p w:rsidR="00C106E1" w:rsidRPr="00C41389" w:rsidRDefault="00C106E1" w:rsidP="00A91027">
      <w:pPr>
        <w:numPr>
          <w:ilvl w:val="0"/>
          <w:numId w:val="7"/>
        </w:numPr>
        <w:shd w:val="clear" w:color="auto" w:fill="FFFFFF"/>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оценивание вовлекает и учителя, и учеников в процесс рассмотрения и рефлексии данных оценивания.</w:t>
      </w:r>
    </w:p>
    <w:p w:rsidR="00C106E1" w:rsidRPr="00C41389" w:rsidRDefault="00C106E1" w:rsidP="00A91027">
      <w:pPr>
        <w:shd w:val="clear" w:color="auto" w:fill="FFFFFF"/>
        <w:spacing w:after="135" w:line="240" w:lineRule="auto"/>
        <w:ind w:left="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b/>
          <w:bCs/>
          <w:sz w:val="24"/>
          <w:szCs w:val="24"/>
          <w:lang w:eastAsia="ru-RU"/>
        </w:rPr>
        <w:lastRenderedPageBreak/>
        <w:t>Формирующей данная оценка называется потому</w:t>
      </w:r>
      <w:r w:rsidRPr="00C41389">
        <w:rPr>
          <w:rFonts w:ascii="Times New Roman" w:eastAsia="Times New Roman" w:hAnsi="Times New Roman" w:cs="Times New Roman"/>
          <w:sz w:val="24"/>
          <w:szCs w:val="24"/>
          <w:lang w:eastAsia="ru-RU"/>
        </w:rPr>
        <w:t xml:space="preserve">, что она ориентирована </w:t>
      </w:r>
      <w:proofErr w:type="gramStart"/>
      <w:r w:rsidRPr="00C41389">
        <w:rPr>
          <w:rFonts w:ascii="Times New Roman" w:eastAsia="Times New Roman" w:hAnsi="Times New Roman" w:cs="Times New Roman"/>
          <w:sz w:val="24"/>
          <w:szCs w:val="24"/>
          <w:lang w:eastAsia="ru-RU"/>
        </w:rPr>
        <w:t>на</w:t>
      </w:r>
      <w:proofErr w:type="gramEnd"/>
      <w:r w:rsidRPr="00C41389">
        <w:rPr>
          <w:rFonts w:ascii="Times New Roman" w:eastAsia="Times New Roman" w:hAnsi="Times New Roman" w:cs="Times New Roman"/>
          <w:sz w:val="24"/>
          <w:szCs w:val="24"/>
          <w:lang w:eastAsia="ru-RU"/>
        </w:rPr>
        <w:t xml:space="preserve"> </w:t>
      </w:r>
      <w:proofErr w:type="gramStart"/>
      <w:r w:rsidRPr="00C41389">
        <w:rPr>
          <w:rFonts w:ascii="Times New Roman" w:eastAsia="Times New Roman" w:hAnsi="Times New Roman" w:cs="Times New Roman"/>
          <w:sz w:val="24"/>
          <w:szCs w:val="24"/>
          <w:lang w:eastAsia="ru-RU"/>
        </w:rPr>
        <w:t>конкретного</w:t>
      </w:r>
      <w:proofErr w:type="gramEnd"/>
      <w:r w:rsidRPr="00C41389">
        <w:rPr>
          <w:rFonts w:ascii="Times New Roman" w:eastAsia="Times New Roman" w:hAnsi="Times New Roman" w:cs="Times New Roman"/>
          <w:sz w:val="24"/>
          <w:szCs w:val="24"/>
          <w:lang w:eastAsia="ru-RU"/>
        </w:rPr>
        <w:t xml:space="preserve"> ученика, призвана выявить пробелы в освоении учащимся элемента содержания образования с тем, чтобы восполнить их с максимальной эффективностью.</w:t>
      </w:r>
    </w:p>
    <w:p w:rsidR="00C106E1" w:rsidRPr="00C41389" w:rsidRDefault="00C106E1" w:rsidP="00A91027">
      <w:pPr>
        <w:shd w:val="clear" w:color="auto" w:fill="FFFFFF"/>
        <w:spacing w:after="135"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Описать суть формирующего (внутреннего) оценивания можно следующей метафорой: «Если представить учеников в образе растений, то внешнее (суммирующее) оценивание растений есть процесс простого измерения их роста. Результаты измерений могут быть интересны для сравнения и анализа, но сами по себе они не влияют на рост растений. Внутреннее (формирующее) оценивание, наоборот, сродни подкормке и поливу растений, являя собой то, что напрямую влияет на их рост».</w:t>
      </w:r>
    </w:p>
    <w:p w:rsidR="00C106E1" w:rsidRPr="00C41389" w:rsidRDefault="00C106E1" w:rsidP="00A91027">
      <w:p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Как</w:t>
      </w:r>
      <w:r w:rsidR="00A91027">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ими способами можно вводить формирующее оценивание на уроке? Прежде всего, учитель должен следовать </w:t>
      </w:r>
      <w:r w:rsidRPr="00C41389">
        <w:rPr>
          <w:rFonts w:ascii="Times New Roman" w:eastAsia="Times New Roman" w:hAnsi="Times New Roman" w:cs="Times New Roman"/>
          <w:b/>
          <w:bCs/>
          <w:sz w:val="24"/>
          <w:szCs w:val="24"/>
          <w:lang w:eastAsia="ru-RU"/>
        </w:rPr>
        <w:t>алгоритму создания системы формирующего оценивания:</w:t>
      </w:r>
    </w:p>
    <w:p w:rsidR="00C106E1" w:rsidRPr="00C41389" w:rsidRDefault="00C106E1" w:rsidP="00A91027">
      <w:pPr>
        <w:numPr>
          <w:ilvl w:val="0"/>
          <w:numId w:val="8"/>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выявить планируемые результаты;</w:t>
      </w:r>
    </w:p>
    <w:p w:rsidR="00C106E1" w:rsidRPr="00C41389" w:rsidRDefault="00C106E1" w:rsidP="00A91027">
      <w:pPr>
        <w:numPr>
          <w:ilvl w:val="0"/>
          <w:numId w:val="8"/>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организовать деятельность ученика по планированию и достижению субъективно значимых результатов;</w:t>
      </w:r>
    </w:p>
    <w:p w:rsidR="00C106E1" w:rsidRPr="00C41389" w:rsidRDefault="00C106E1" w:rsidP="00A91027">
      <w:pPr>
        <w:numPr>
          <w:ilvl w:val="0"/>
          <w:numId w:val="8"/>
        </w:numPr>
        <w:shd w:val="clear" w:color="auto" w:fill="FFFFFF"/>
        <w:spacing w:after="0"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сопровождать достижение учащимся результатов с помощью организованной обратной связи.</w:t>
      </w:r>
    </w:p>
    <w:p w:rsidR="00C106E1" w:rsidRPr="00C41389" w:rsidRDefault="00C106E1" w:rsidP="00A91027">
      <w:pPr>
        <w:shd w:val="clear" w:color="auto" w:fill="FFFFFF"/>
        <w:spacing w:after="135" w:line="240" w:lineRule="auto"/>
        <w:ind w:left="426" w:firstLine="426"/>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b/>
          <w:bCs/>
          <w:sz w:val="24"/>
          <w:szCs w:val="24"/>
          <w:lang w:eastAsia="ru-RU"/>
        </w:rPr>
        <w:t>Формирующая оценка – «обратная связь» для учащихся, </w:t>
      </w:r>
      <w:r w:rsidRPr="00C41389">
        <w:rPr>
          <w:rFonts w:ascii="Times New Roman" w:eastAsia="Times New Roman" w:hAnsi="Times New Roman" w:cs="Times New Roman"/>
          <w:sz w:val="24"/>
          <w:szCs w:val="24"/>
          <w:lang w:eastAsia="ru-RU"/>
        </w:rPr>
        <w:t>позволяющая им уяснить, какие шаги им необходимо предпринять для улучшения своих результатов.</w:t>
      </w:r>
    </w:p>
    <w:p w:rsidR="00A91027" w:rsidRDefault="00A91027" w:rsidP="009258BB">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106E1" w:rsidRPr="00C41389">
        <w:rPr>
          <w:rFonts w:ascii="Times New Roman" w:eastAsia="Times New Roman" w:hAnsi="Times New Roman" w:cs="Times New Roman"/>
          <w:b/>
          <w:bCs/>
          <w:sz w:val="24"/>
          <w:szCs w:val="24"/>
          <w:lang w:eastAsia="ru-RU"/>
        </w:rPr>
        <w:t>Цель формирующей оценки – </w:t>
      </w:r>
      <w:r w:rsidR="00C106E1" w:rsidRPr="00C41389">
        <w:rPr>
          <w:rFonts w:ascii="Times New Roman" w:eastAsia="Times New Roman" w:hAnsi="Times New Roman" w:cs="Times New Roman"/>
          <w:sz w:val="24"/>
          <w:szCs w:val="24"/>
          <w:lang w:eastAsia="ru-RU"/>
        </w:rPr>
        <w:t xml:space="preserve">способствовать улучшению результатов каждого отдельно взятого </w:t>
      </w:r>
      <w:r>
        <w:rPr>
          <w:rFonts w:ascii="Times New Roman" w:eastAsia="Times New Roman" w:hAnsi="Times New Roman" w:cs="Times New Roman"/>
          <w:sz w:val="24"/>
          <w:szCs w:val="24"/>
          <w:lang w:eastAsia="ru-RU"/>
        </w:rPr>
        <w:t xml:space="preserve">    </w:t>
      </w:r>
    </w:p>
    <w:p w:rsidR="00C106E1" w:rsidRPr="00C41389" w:rsidRDefault="00A91027" w:rsidP="009258BB">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06E1" w:rsidRPr="00C41389">
        <w:rPr>
          <w:rFonts w:ascii="Times New Roman" w:eastAsia="Times New Roman" w:hAnsi="Times New Roman" w:cs="Times New Roman"/>
          <w:sz w:val="24"/>
          <w:szCs w:val="24"/>
          <w:lang w:eastAsia="ru-RU"/>
        </w:rPr>
        <w:t>ученика.</w:t>
      </w:r>
    </w:p>
    <w:p w:rsidR="00C106E1" w:rsidRPr="00C41389" w:rsidRDefault="00A91027" w:rsidP="0036600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106E1" w:rsidRPr="00C41389">
        <w:rPr>
          <w:rFonts w:ascii="Times New Roman" w:eastAsia="Times New Roman" w:hAnsi="Times New Roman" w:cs="Times New Roman"/>
          <w:b/>
          <w:bCs/>
          <w:sz w:val="24"/>
          <w:szCs w:val="24"/>
          <w:lang w:eastAsia="ru-RU"/>
        </w:rPr>
        <w:t>Формирующая оценка – оценка способствующая обучению:</w:t>
      </w:r>
    </w:p>
    <w:p w:rsidR="00C106E1" w:rsidRPr="00C41389" w:rsidRDefault="00C106E1" w:rsidP="00366009">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элемент эффективного планирования, в центре внимания то, как ученики приобретают знания;</w:t>
      </w:r>
    </w:p>
    <w:p w:rsidR="00C106E1" w:rsidRPr="00C41389" w:rsidRDefault="00C106E1" w:rsidP="00366009">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41389">
        <w:rPr>
          <w:rFonts w:ascii="Times New Roman" w:eastAsia="Times New Roman" w:hAnsi="Times New Roman" w:cs="Times New Roman"/>
          <w:sz w:val="24"/>
          <w:szCs w:val="24"/>
          <w:lang w:eastAsia="ru-RU"/>
        </w:rPr>
        <w:t>является ключевым профессиональным навыком педагога обеспечивает</w:t>
      </w:r>
      <w:proofErr w:type="gramEnd"/>
      <w:r w:rsidRPr="00C41389">
        <w:rPr>
          <w:rFonts w:ascii="Times New Roman" w:eastAsia="Times New Roman" w:hAnsi="Times New Roman" w:cs="Times New Roman"/>
          <w:sz w:val="24"/>
          <w:szCs w:val="24"/>
          <w:lang w:eastAsia="ru-RU"/>
        </w:rPr>
        <w:t xml:space="preserve"> мотивацию, способствует уяснению целей и критериев;</w:t>
      </w:r>
    </w:p>
    <w:p w:rsidR="00C106E1" w:rsidRPr="00C41389" w:rsidRDefault="00C106E1" w:rsidP="00366009">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помогает ученикам понять, как можно улучшить свои результаты, развивает способность к самооценке и </w:t>
      </w:r>
      <w:proofErr w:type="spellStart"/>
      <w:r w:rsidRPr="00C41389">
        <w:rPr>
          <w:rFonts w:ascii="Times New Roman" w:eastAsia="Times New Roman" w:hAnsi="Times New Roman" w:cs="Times New Roman"/>
          <w:sz w:val="24"/>
          <w:szCs w:val="24"/>
          <w:lang w:eastAsia="ru-RU"/>
        </w:rPr>
        <w:t>взаимооценке</w:t>
      </w:r>
      <w:proofErr w:type="spellEnd"/>
      <w:r w:rsidRPr="00C41389">
        <w:rPr>
          <w:rFonts w:ascii="Times New Roman" w:eastAsia="Times New Roman" w:hAnsi="Times New Roman" w:cs="Times New Roman"/>
          <w:sz w:val="24"/>
          <w:szCs w:val="24"/>
          <w:lang w:eastAsia="ru-RU"/>
        </w:rPr>
        <w:t>;</w:t>
      </w:r>
    </w:p>
    <w:p w:rsidR="00C106E1" w:rsidRPr="00C41389" w:rsidRDefault="00C106E1" w:rsidP="00366009">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отражает все образовательные достижения;</w:t>
      </w:r>
    </w:p>
    <w:p w:rsidR="00C106E1" w:rsidRPr="00C41389" w:rsidRDefault="00C106E1" w:rsidP="00366009">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должна быть постоянным элементом урока.</w:t>
      </w:r>
    </w:p>
    <w:p w:rsidR="00366009" w:rsidRDefault="00366009" w:rsidP="00366009">
      <w:pPr>
        <w:shd w:val="clear" w:color="auto" w:fill="FFFFFF"/>
        <w:spacing w:after="0" w:line="240" w:lineRule="auto"/>
        <w:jc w:val="both"/>
        <w:rPr>
          <w:rFonts w:ascii="Times New Roman" w:eastAsia="Times New Roman" w:hAnsi="Times New Roman" w:cs="Times New Roman"/>
          <w:b/>
          <w:bCs/>
          <w:sz w:val="24"/>
          <w:szCs w:val="24"/>
          <w:lang w:eastAsia="ru-RU"/>
        </w:rPr>
      </w:pPr>
    </w:p>
    <w:p w:rsidR="00C106E1" w:rsidRPr="00C41389" w:rsidRDefault="00A91027" w:rsidP="0036600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106E1" w:rsidRPr="00C41389">
        <w:rPr>
          <w:rFonts w:ascii="Times New Roman" w:eastAsia="Times New Roman" w:hAnsi="Times New Roman" w:cs="Times New Roman"/>
          <w:b/>
          <w:bCs/>
          <w:sz w:val="24"/>
          <w:szCs w:val="24"/>
          <w:lang w:eastAsia="ru-RU"/>
        </w:rPr>
        <w:t>Формирующее оценивание позволяет учителю:</w:t>
      </w:r>
    </w:p>
    <w:p w:rsidR="00C106E1" w:rsidRPr="00C41389" w:rsidRDefault="00C106E1" w:rsidP="00366009">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четко сформулировать образовательный результат, подлежащий формированию оценке в каждом конкретном случае, и организовать в соответствии с этим свою работу;</w:t>
      </w:r>
    </w:p>
    <w:p w:rsidR="00C106E1" w:rsidRPr="00C41389" w:rsidRDefault="00C106E1" w:rsidP="00366009">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сделать учащегося субъектом образовательной и оценочной деятельности;</w:t>
      </w:r>
    </w:p>
    <w:p w:rsidR="00C106E1" w:rsidRPr="00C41389" w:rsidRDefault="00C106E1" w:rsidP="00366009">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может помогать учиться на ошибках;</w:t>
      </w:r>
    </w:p>
    <w:p w:rsidR="00C106E1" w:rsidRPr="00C41389" w:rsidRDefault="00C106E1" w:rsidP="00366009">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может помогать понять, что важно;</w:t>
      </w:r>
    </w:p>
    <w:p w:rsidR="00C106E1" w:rsidRPr="00C41389" w:rsidRDefault="00C106E1" w:rsidP="00366009">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может помогать понять, что у них получается;</w:t>
      </w:r>
    </w:p>
    <w:p w:rsidR="00C106E1" w:rsidRPr="00C41389" w:rsidRDefault="00C106E1" w:rsidP="00366009">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может помогать обнаруживать, что они не знают;</w:t>
      </w:r>
    </w:p>
    <w:p w:rsidR="00C106E1" w:rsidRPr="00C41389" w:rsidRDefault="00C106E1" w:rsidP="00366009">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может помогать обнаруживать, что они не умеют делать.</w:t>
      </w:r>
    </w:p>
    <w:p w:rsidR="00366009" w:rsidRDefault="00366009" w:rsidP="00366009">
      <w:pPr>
        <w:shd w:val="clear" w:color="auto" w:fill="FFFFFF"/>
        <w:spacing w:after="0" w:line="240" w:lineRule="auto"/>
        <w:jc w:val="both"/>
        <w:rPr>
          <w:rFonts w:ascii="Times New Roman" w:eastAsia="Times New Roman" w:hAnsi="Times New Roman" w:cs="Times New Roman"/>
          <w:b/>
          <w:bCs/>
          <w:sz w:val="24"/>
          <w:szCs w:val="24"/>
          <w:lang w:eastAsia="ru-RU"/>
        </w:rPr>
      </w:pPr>
    </w:p>
    <w:p w:rsidR="00C106E1" w:rsidRPr="00C41389" w:rsidRDefault="00A91027" w:rsidP="0036600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106E1" w:rsidRPr="00C41389">
        <w:rPr>
          <w:rFonts w:ascii="Times New Roman" w:eastAsia="Times New Roman" w:hAnsi="Times New Roman" w:cs="Times New Roman"/>
          <w:b/>
          <w:bCs/>
          <w:sz w:val="24"/>
          <w:szCs w:val="24"/>
          <w:lang w:eastAsia="ru-RU"/>
        </w:rPr>
        <w:t>Пять принципов формирующего оценивания</w:t>
      </w:r>
    </w:p>
    <w:p w:rsidR="00C106E1" w:rsidRPr="00C41389" w:rsidRDefault="00C106E1" w:rsidP="00366009">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Учитель регулярно обеспечивает обратную связь, предоставляя </w:t>
      </w:r>
      <w:proofErr w:type="gramStart"/>
      <w:r w:rsidRPr="00C41389">
        <w:rPr>
          <w:rFonts w:ascii="Times New Roman" w:eastAsia="Times New Roman" w:hAnsi="Times New Roman" w:cs="Times New Roman"/>
          <w:sz w:val="24"/>
          <w:szCs w:val="24"/>
          <w:lang w:eastAsia="ru-RU"/>
        </w:rPr>
        <w:t>обучающимся</w:t>
      </w:r>
      <w:proofErr w:type="gramEnd"/>
      <w:r w:rsidRPr="00C41389">
        <w:rPr>
          <w:rFonts w:ascii="Times New Roman" w:eastAsia="Times New Roman" w:hAnsi="Times New Roman" w:cs="Times New Roman"/>
          <w:sz w:val="24"/>
          <w:szCs w:val="24"/>
          <w:lang w:eastAsia="ru-RU"/>
        </w:rPr>
        <w:t xml:space="preserve"> комментарии, замечания и т.п. по поводу их деятельности.</w:t>
      </w:r>
    </w:p>
    <w:p w:rsidR="00C106E1" w:rsidRPr="00C41389" w:rsidRDefault="00C106E1" w:rsidP="00366009">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Учащиеся принимают активное участие в организации процесса собственного обучения.</w:t>
      </w:r>
    </w:p>
    <w:p w:rsidR="00C106E1" w:rsidRPr="00C41389" w:rsidRDefault="00C106E1" w:rsidP="00366009">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Учитель меняет техники и технологии обучения в зависимости от изменения результатов обучения обучающихся.</w:t>
      </w:r>
    </w:p>
    <w:p w:rsidR="00C106E1" w:rsidRPr="00C41389" w:rsidRDefault="00C106E1" w:rsidP="00366009">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Учитель осознает, что оценивание посредством отметки резко снижает мотивацию и самооценку </w:t>
      </w:r>
      <w:proofErr w:type="gramStart"/>
      <w:r w:rsidRPr="00C41389">
        <w:rPr>
          <w:rFonts w:ascii="Times New Roman" w:eastAsia="Times New Roman" w:hAnsi="Times New Roman" w:cs="Times New Roman"/>
          <w:sz w:val="24"/>
          <w:szCs w:val="24"/>
          <w:lang w:eastAsia="ru-RU"/>
        </w:rPr>
        <w:t>обучающихся</w:t>
      </w:r>
      <w:proofErr w:type="gramEnd"/>
      <w:r w:rsidRPr="00C41389">
        <w:rPr>
          <w:rFonts w:ascii="Times New Roman" w:eastAsia="Times New Roman" w:hAnsi="Times New Roman" w:cs="Times New Roman"/>
          <w:sz w:val="24"/>
          <w:szCs w:val="24"/>
          <w:lang w:eastAsia="ru-RU"/>
        </w:rPr>
        <w:t>.</w:t>
      </w:r>
    </w:p>
    <w:p w:rsidR="00C106E1" w:rsidRPr="00C41389" w:rsidRDefault="00C106E1" w:rsidP="00366009">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Учитель осознает необходимость научить обучающихся принципам самооценки и способам улучшения собственных результатов.</w:t>
      </w:r>
    </w:p>
    <w:p w:rsidR="00C106E1" w:rsidRPr="00C41389" w:rsidRDefault="00A91027" w:rsidP="0036600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06E1" w:rsidRPr="00C41389">
        <w:rPr>
          <w:rFonts w:ascii="Times New Roman" w:eastAsia="Times New Roman" w:hAnsi="Times New Roman" w:cs="Times New Roman"/>
          <w:sz w:val="24"/>
          <w:szCs w:val="24"/>
          <w:lang w:eastAsia="ru-RU"/>
        </w:rPr>
        <w:t>Формирующее оценивание основывается на </w:t>
      </w:r>
      <w:r w:rsidR="00C106E1" w:rsidRPr="00C41389">
        <w:rPr>
          <w:rFonts w:ascii="Times New Roman" w:eastAsia="Times New Roman" w:hAnsi="Times New Roman" w:cs="Times New Roman"/>
          <w:b/>
          <w:bCs/>
          <w:sz w:val="24"/>
          <w:szCs w:val="24"/>
          <w:lang w:eastAsia="ru-RU"/>
        </w:rPr>
        <w:t>критериях</w:t>
      </w:r>
      <w:r w:rsidR="00C106E1" w:rsidRPr="00C41389">
        <w:rPr>
          <w:rFonts w:ascii="Times New Roman" w:eastAsia="Times New Roman" w:hAnsi="Times New Roman" w:cs="Times New Roman"/>
          <w:sz w:val="24"/>
          <w:szCs w:val="24"/>
          <w:lang w:eastAsia="ru-RU"/>
        </w:rPr>
        <w:t> и </w:t>
      </w:r>
      <w:r w:rsidR="00C106E1" w:rsidRPr="00C41389">
        <w:rPr>
          <w:rFonts w:ascii="Times New Roman" w:eastAsia="Times New Roman" w:hAnsi="Times New Roman" w:cs="Times New Roman"/>
          <w:b/>
          <w:bCs/>
          <w:sz w:val="24"/>
          <w:szCs w:val="24"/>
          <w:lang w:eastAsia="ru-RU"/>
        </w:rPr>
        <w:t>эталонах</w:t>
      </w:r>
      <w:r w:rsidR="00C106E1" w:rsidRPr="00C41389">
        <w:rPr>
          <w:rFonts w:ascii="Times New Roman" w:eastAsia="Times New Roman" w:hAnsi="Times New Roman" w:cs="Times New Roman"/>
          <w:sz w:val="24"/>
          <w:szCs w:val="24"/>
          <w:lang w:eastAsia="ru-RU"/>
        </w:rPr>
        <w:t>.</w:t>
      </w:r>
    </w:p>
    <w:p w:rsidR="00366009" w:rsidRDefault="00366009" w:rsidP="00366009">
      <w:pPr>
        <w:shd w:val="clear" w:color="auto" w:fill="FFFFFF"/>
        <w:spacing w:after="0" w:line="240" w:lineRule="auto"/>
        <w:jc w:val="both"/>
        <w:rPr>
          <w:rFonts w:ascii="Times New Roman" w:eastAsia="Times New Roman" w:hAnsi="Times New Roman" w:cs="Times New Roman"/>
          <w:b/>
          <w:bCs/>
          <w:sz w:val="24"/>
          <w:szCs w:val="24"/>
          <w:lang w:eastAsia="ru-RU"/>
        </w:rPr>
      </w:pPr>
    </w:p>
    <w:p w:rsidR="00C106E1" w:rsidRPr="00C41389" w:rsidRDefault="00A91027" w:rsidP="0036600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106E1" w:rsidRPr="00C41389">
        <w:rPr>
          <w:rFonts w:ascii="Times New Roman" w:eastAsia="Times New Roman" w:hAnsi="Times New Roman" w:cs="Times New Roman"/>
          <w:b/>
          <w:bCs/>
          <w:sz w:val="24"/>
          <w:szCs w:val="24"/>
          <w:lang w:eastAsia="ru-RU"/>
        </w:rPr>
        <w:t xml:space="preserve">Система </w:t>
      </w:r>
      <w:proofErr w:type="spellStart"/>
      <w:r w:rsidR="00C106E1" w:rsidRPr="00C41389">
        <w:rPr>
          <w:rFonts w:ascii="Times New Roman" w:eastAsia="Times New Roman" w:hAnsi="Times New Roman" w:cs="Times New Roman"/>
          <w:b/>
          <w:bCs/>
          <w:sz w:val="24"/>
          <w:szCs w:val="24"/>
          <w:lang w:eastAsia="ru-RU"/>
        </w:rPr>
        <w:t>критериального</w:t>
      </w:r>
      <w:proofErr w:type="spellEnd"/>
      <w:r w:rsidR="00C106E1" w:rsidRPr="00C41389">
        <w:rPr>
          <w:rFonts w:ascii="Times New Roman" w:eastAsia="Times New Roman" w:hAnsi="Times New Roman" w:cs="Times New Roman"/>
          <w:b/>
          <w:bCs/>
          <w:sz w:val="24"/>
          <w:szCs w:val="24"/>
          <w:lang w:eastAsia="ru-RU"/>
        </w:rPr>
        <w:t xml:space="preserve"> оценивания </w:t>
      </w:r>
      <w:r w:rsidR="00C106E1" w:rsidRPr="00C41389">
        <w:rPr>
          <w:rFonts w:ascii="Times New Roman" w:eastAsia="Times New Roman" w:hAnsi="Times New Roman" w:cs="Times New Roman"/>
          <w:sz w:val="24"/>
          <w:szCs w:val="24"/>
          <w:lang w:eastAsia="ru-RU"/>
        </w:rPr>
        <w:t>должна давать возможность:</w:t>
      </w:r>
    </w:p>
    <w:p w:rsidR="00C106E1" w:rsidRPr="00C41389" w:rsidRDefault="00C106E1" w:rsidP="00366009">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определить, насколько успешно усвоен тот или иной учебный материал,</w:t>
      </w:r>
    </w:p>
    <w:p w:rsidR="00C106E1" w:rsidRPr="00C41389" w:rsidRDefault="00C106E1" w:rsidP="00366009">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определить, сформирован ли тот или иной практический навык,</w:t>
      </w:r>
    </w:p>
    <w:p w:rsidR="00C106E1" w:rsidRPr="00C41389" w:rsidRDefault="00C106E1" w:rsidP="00366009">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lastRenderedPageBreak/>
        <w:t xml:space="preserve">сверить достигнутый </w:t>
      </w:r>
      <w:proofErr w:type="gramStart"/>
      <w:r w:rsidRPr="00C41389">
        <w:rPr>
          <w:rFonts w:ascii="Times New Roman" w:eastAsia="Times New Roman" w:hAnsi="Times New Roman" w:cs="Times New Roman"/>
          <w:sz w:val="24"/>
          <w:szCs w:val="24"/>
          <w:lang w:eastAsia="ru-RU"/>
        </w:rPr>
        <w:t>обучающимся</w:t>
      </w:r>
      <w:proofErr w:type="gramEnd"/>
      <w:r w:rsidRPr="00C41389">
        <w:rPr>
          <w:rFonts w:ascii="Times New Roman" w:eastAsia="Times New Roman" w:hAnsi="Times New Roman" w:cs="Times New Roman"/>
          <w:sz w:val="24"/>
          <w:szCs w:val="24"/>
          <w:lang w:eastAsia="ru-RU"/>
        </w:rPr>
        <w:t xml:space="preserve"> уровень, заложенный в учебную задачу (комплекс учебных задач).</w:t>
      </w:r>
    </w:p>
    <w:p w:rsidR="00366009" w:rsidRDefault="00366009" w:rsidP="00366009">
      <w:pPr>
        <w:shd w:val="clear" w:color="auto" w:fill="FFFFFF"/>
        <w:spacing w:after="0" w:line="240" w:lineRule="auto"/>
        <w:jc w:val="both"/>
        <w:rPr>
          <w:rFonts w:ascii="Times New Roman" w:eastAsia="Times New Roman" w:hAnsi="Times New Roman" w:cs="Times New Roman"/>
          <w:b/>
          <w:bCs/>
          <w:sz w:val="24"/>
          <w:szCs w:val="24"/>
          <w:lang w:eastAsia="ru-RU"/>
        </w:rPr>
      </w:pPr>
    </w:p>
    <w:p w:rsidR="00C106E1" w:rsidRPr="00C41389" w:rsidRDefault="00C106E1" w:rsidP="008D25D8">
      <w:pPr>
        <w:shd w:val="clear" w:color="auto" w:fill="FFFFFF"/>
        <w:spacing w:after="0" w:line="240" w:lineRule="auto"/>
        <w:ind w:left="567"/>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b/>
          <w:bCs/>
          <w:sz w:val="24"/>
          <w:szCs w:val="24"/>
          <w:lang w:eastAsia="ru-RU"/>
        </w:rPr>
        <w:t>Этапы технологии формирующего оценивания</w:t>
      </w:r>
    </w:p>
    <w:p w:rsidR="00C106E1" w:rsidRPr="00C41389" w:rsidRDefault="00C106E1" w:rsidP="008D25D8">
      <w:pPr>
        <w:shd w:val="clear" w:color="auto" w:fill="FFFFFF"/>
        <w:spacing w:after="0" w:line="240" w:lineRule="auto"/>
        <w:ind w:left="567"/>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Шаг 1. Планирование достижения образовательных результатов обучающихся по темам.</w:t>
      </w:r>
    </w:p>
    <w:p w:rsidR="00C106E1" w:rsidRPr="00C41389" w:rsidRDefault="00C106E1" w:rsidP="008D25D8">
      <w:pPr>
        <w:shd w:val="clear" w:color="auto" w:fill="FFFFFF"/>
        <w:spacing w:after="0" w:line="240" w:lineRule="auto"/>
        <w:ind w:left="567"/>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Шаг 2. Формулировка цели урока как условия достижения образовательных результатов деятельности обучающихся.</w:t>
      </w:r>
    </w:p>
    <w:p w:rsidR="00C106E1" w:rsidRPr="00C41389" w:rsidRDefault="00C106E1" w:rsidP="008D25D8">
      <w:pPr>
        <w:shd w:val="clear" w:color="auto" w:fill="FFFFFF"/>
        <w:spacing w:after="0" w:line="240" w:lineRule="auto"/>
        <w:ind w:left="567"/>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Шаг 3. Формулировка задач урока как последовательности шагов деятельности учащихся.</w:t>
      </w:r>
    </w:p>
    <w:p w:rsidR="00C106E1" w:rsidRPr="00C41389" w:rsidRDefault="00C106E1" w:rsidP="008D25D8">
      <w:pPr>
        <w:shd w:val="clear" w:color="auto" w:fill="FFFFFF"/>
        <w:spacing w:after="0" w:line="240" w:lineRule="auto"/>
        <w:ind w:left="567"/>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Шаг 4. Определение конкретных критериев оценивания деятельности обучающихся на уроке.</w:t>
      </w:r>
    </w:p>
    <w:p w:rsidR="00C106E1" w:rsidRPr="00C41389" w:rsidRDefault="00C106E1" w:rsidP="008D25D8">
      <w:pPr>
        <w:shd w:val="clear" w:color="auto" w:fill="FFFFFF"/>
        <w:spacing w:after="0" w:line="240" w:lineRule="auto"/>
        <w:ind w:left="567"/>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Шаг 5. Оценивание деятельности </w:t>
      </w:r>
      <w:proofErr w:type="gramStart"/>
      <w:r w:rsidRPr="00C41389">
        <w:rPr>
          <w:rFonts w:ascii="Times New Roman" w:eastAsia="Times New Roman" w:hAnsi="Times New Roman" w:cs="Times New Roman"/>
          <w:sz w:val="24"/>
          <w:szCs w:val="24"/>
          <w:lang w:eastAsia="ru-RU"/>
        </w:rPr>
        <w:t>обучающихся</w:t>
      </w:r>
      <w:proofErr w:type="gramEnd"/>
      <w:r w:rsidRPr="00C41389">
        <w:rPr>
          <w:rFonts w:ascii="Times New Roman" w:eastAsia="Times New Roman" w:hAnsi="Times New Roman" w:cs="Times New Roman"/>
          <w:sz w:val="24"/>
          <w:szCs w:val="24"/>
          <w:lang w:eastAsia="ru-RU"/>
        </w:rPr>
        <w:t xml:space="preserve"> в соответствии с критериями.</w:t>
      </w:r>
    </w:p>
    <w:p w:rsidR="00C106E1" w:rsidRPr="00C41389" w:rsidRDefault="00C106E1" w:rsidP="008D25D8">
      <w:pPr>
        <w:shd w:val="clear" w:color="auto" w:fill="FFFFFF"/>
        <w:spacing w:after="0" w:line="240" w:lineRule="auto"/>
        <w:ind w:left="567"/>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Шаг 6. Осуществление обратной связи (от учителя к ученику, от ученика к ученику, от ученика к ученику).</w:t>
      </w:r>
    </w:p>
    <w:p w:rsidR="00C106E1" w:rsidRPr="00C41389" w:rsidRDefault="00C106E1" w:rsidP="008D25D8">
      <w:pPr>
        <w:shd w:val="clear" w:color="auto" w:fill="FFFFFF"/>
        <w:spacing w:after="0" w:line="240" w:lineRule="auto"/>
        <w:ind w:left="567"/>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Шаг 7. Сравнение результатов обучающихся с предыдущим уровнем их достижений.</w:t>
      </w:r>
    </w:p>
    <w:p w:rsidR="00C106E1" w:rsidRPr="00C41389" w:rsidRDefault="00C106E1" w:rsidP="008D25D8">
      <w:pPr>
        <w:shd w:val="clear" w:color="auto" w:fill="FFFFFF"/>
        <w:spacing w:after="0" w:line="240" w:lineRule="auto"/>
        <w:ind w:left="567"/>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Шаг 8. Определение места обучающегося на пути достижения поставленной цели.</w:t>
      </w:r>
    </w:p>
    <w:p w:rsidR="00C106E1" w:rsidRPr="00C41389" w:rsidRDefault="00C106E1" w:rsidP="008D25D8">
      <w:pPr>
        <w:shd w:val="clear" w:color="auto" w:fill="FFFFFF"/>
        <w:spacing w:after="0" w:line="240" w:lineRule="auto"/>
        <w:ind w:left="567"/>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Шаг 9. Корректировка образовательного маршрута обучающегося.</w:t>
      </w:r>
    </w:p>
    <w:p w:rsidR="00C41389" w:rsidRPr="00C41389" w:rsidRDefault="00C41389" w:rsidP="008D25D8">
      <w:pPr>
        <w:spacing w:after="0" w:line="365" w:lineRule="exact"/>
        <w:ind w:left="567"/>
        <w:jc w:val="both"/>
        <w:rPr>
          <w:rFonts w:ascii="Times New Roman" w:eastAsiaTheme="minorEastAsia" w:hAnsi="Times New Roman" w:cs="Times New Roman"/>
          <w:sz w:val="24"/>
          <w:szCs w:val="24"/>
          <w:lang w:eastAsia="ru-RU"/>
        </w:rPr>
      </w:pPr>
    </w:p>
    <w:p w:rsidR="00C41389" w:rsidRPr="00C41389" w:rsidRDefault="00C41389" w:rsidP="008D25D8">
      <w:pPr>
        <w:spacing w:after="0" w:line="240" w:lineRule="auto"/>
        <w:ind w:left="567" w:right="-499"/>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Приемы формирующего оценивания</w:t>
      </w:r>
    </w:p>
    <w:p w:rsidR="00C41389" w:rsidRPr="00C41389" w:rsidRDefault="00C41389" w:rsidP="008D25D8">
      <w:pPr>
        <w:spacing w:after="0" w:line="237" w:lineRule="auto"/>
        <w:ind w:left="567" w:right="60"/>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i/>
          <w:iCs/>
          <w:sz w:val="24"/>
          <w:szCs w:val="24"/>
          <w:lang w:eastAsia="ru-RU"/>
        </w:rPr>
        <w:t xml:space="preserve">Под </w:t>
      </w:r>
      <w:r w:rsidRPr="00C41389">
        <w:rPr>
          <w:rFonts w:ascii="Times New Roman" w:eastAsia="Times New Roman" w:hAnsi="Times New Roman" w:cs="Times New Roman"/>
          <w:b/>
          <w:bCs/>
          <w:i/>
          <w:iCs/>
          <w:sz w:val="24"/>
          <w:szCs w:val="24"/>
          <w:lang w:eastAsia="ru-RU"/>
        </w:rPr>
        <w:t>формирующим оцениванием</w:t>
      </w:r>
      <w:r w:rsidRPr="00C41389">
        <w:rPr>
          <w:rFonts w:ascii="Times New Roman" w:eastAsia="Times New Roman" w:hAnsi="Times New Roman" w:cs="Times New Roman"/>
          <w:i/>
          <w:iCs/>
          <w:sz w:val="24"/>
          <w:szCs w:val="24"/>
          <w:lang w:eastAsia="ru-RU"/>
        </w:rPr>
        <w:t xml:space="preserve"> понимается оценивание прогресса ученика в достижении образовательных результатов в процессе обучения,</w:t>
      </w:r>
      <w:r w:rsidR="008D25D8">
        <w:rPr>
          <w:rFonts w:ascii="Times New Roman" w:eastAsia="Times New Roman" w:hAnsi="Times New Roman" w:cs="Times New Roman"/>
          <w:i/>
          <w:iCs/>
          <w:sz w:val="24"/>
          <w:szCs w:val="24"/>
          <w:lang w:eastAsia="ru-RU"/>
        </w:rPr>
        <w:t xml:space="preserve"> </w:t>
      </w:r>
      <w:r w:rsidRPr="00C41389">
        <w:rPr>
          <w:rFonts w:ascii="Times New Roman" w:eastAsia="Times New Roman" w:hAnsi="Times New Roman" w:cs="Times New Roman"/>
          <w:i/>
          <w:iCs/>
          <w:sz w:val="24"/>
          <w:szCs w:val="24"/>
          <w:lang w:eastAsia="ru-RU"/>
        </w:rPr>
        <w:t>проводимое совместно учителем и учеником, с целью определения текущего состояния обученности школьника, путей его перспективного развития, мотивирования его на дальнейшее обучение, совместное планирование учителем и учеником новых образовательных целей и путей их достижения.</w:t>
      </w:r>
    </w:p>
    <w:p w:rsidR="00C41389" w:rsidRPr="00C41389" w:rsidRDefault="00C41389" w:rsidP="009258BB">
      <w:pPr>
        <w:spacing w:after="0" w:line="266" w:lineRule="exact"/>
        <w:jc w:val="both"/>
        <w:rPr>
          <w:rFonts w:ascii="Times New Roman" w:eastAsiaTheme="minorEastAsia" w:hAnsi="Times New Roman" w:cs="Times New Roman"/>
          <w:sz w:val="24"/>
          <w:szCs w:val="24"/>
          <w:lang w:eastAsia="ru-RU"/>
        </w:rPr>
      </w:pPr>
    </w:p>
    <w:tbl>
      <w:tblPr>
        <w:tblW w:w="10550" w:type="dxa"/>
        <w:tblInd w:w="595" w:type="dxa"/>
        <w:tblLayout w:type="fixed"/>
        <w:tblCellMar>
          <w:left w:w="0" w:type="dxa"/>
          <w:right w:w="0" w:type="dxa"/>
        </w:tblCellMar>
        <w:tblLook w:val="04A0"/>
      </w:tblPr>
      <w:tblGrid>
        <w:gridCol w:w="1280"/>
        <w:gridCol w:w="580"/>
        <w:gridCol w:w="860"/>
        <w:gridCol w:w="620"/>
        <w:gridCol w:w="960"/>
        <w:gridCol w:w="940"/>
        <w:gridCol w:w="1160"/>
        <w:gridCol w:w="60"/>
        <w:gridCol w:w="1060"/>
        <w:gridCol w:w="660"/>
        <w:gridCol w:w="720"/>
        <w:gridCol w:w="440"/>
        <w:gridCol w:w="1180"/>
        <w:gridCol w:w="30"/>
      </w:tblGrid>
      <w:tr w:rsidR="00C41389" w:rsidRPr="00C41389" w:rsidTr="00C41389">
        <w:trPr>
          <w:trHeight w:val="237"/>
        </w:trPr>
        <w:tc>
          <w:tcPr>
            <w:tcW w:w="1860" w:type="dxa"/>
            <w:gridSpan w:val="2"/>
            <w:tcBorders>
              <w:top w:val="single" w:sz="8" w:space="0" w:color="auto"/>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группа  приемов</w:t>
            </w:r>
          </w:p>
        </w:tc>
        <w:tc>
          <w:tcPr>
            <w:tcW w:w="860" w:type="dxa"/>
            <w:tcBorders>
              <w:top w:val="single" w:sz="8" w:space="0" w:color="auto"/>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прием</w:t>
            </w:r>
          </w:p>
        </w:tc>
        <w:tc>
          <w:tcPr>
            <w:tcW w:w="620" w:type="dxa"/>
            <w:tcBorders>
              <w:top w:val="single" w:sz="8" w:space="0" w:color="auto"/>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60" w:type="dxa"/>
            <w:tcBorders>
              <w:top w:val="single" w:sz="8" w:space="0" w:color="auto"/>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top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60" w:type="dxa"/>
            <w:tcBorders>
              <w:top w:val="single" w:sz="8" w:space="0" w:color="auto"/>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описание</w:t>
            </w:r>
          </w:p>
        </w:tc>
        <w:tc>
          <w:tcPr>
            <w:tcW w:w="60" w:type="dxa"/>
            <w:tcBorders>
              <w:top w:val="single" w:sz="8" w:space="0" w:color="auto"/>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060" w:type="dxa"/>
            <w:tcBorders>
              <w:top w:val="single" w:sz="8" w:space="0" w:color="auto"/>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60" w:type="dxa"/>
            <w:tcBorders>
              <w:top w:val="single" w:sz="8" w:space="0" w:color="auto"/>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720" w:type="dxa"/>
            <w:tcBorders>
              <w:top w:val="single" w:sz="8" w:space="0" w:color="auto"/>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40" w:type="dxa"/>
            <w:tcBorders>
              <w:top w:val="single" w:sz="8" w:space="0" w:color="auto"/>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80" w:type="dxa"/>
            <w:tcBorders>
              <w:top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22"/>
        </w:trPr>
        <w:tc>
          <w:tcPr>
            <w:tcW w:w="1280" w:type="dxa"/>
            <w:tcBorders>
              <w:left w:val="single" w:sz="8" w:space="0" w:color="auto"/>
            </w:tcBorders>
            <w:vAlign w:val="bottom"/>
          </w:tcPr>
          <w:p w:rsidR="00C41389" w:rsidRPr="00C41389" w:rsidRDefault="00C41389" w:rsidP="009258BB">
            <w:pPr>
              <w:spacing w:after="0" w:line="222"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b/>
                <w:bCs/>
                <w:lang w:eastAsia="ru-RU"/>
              </w:rPr>
              <w:t>Сочинение.</w:t>
            </w:r>
          </w:p>
        </w:tc>
        <w:tc>
          <w:tcPr>
            <w:tcW w:w="580" w:type="dxa"/>
            <w:tcBorders>
              <w:right w:val="single" w:sz="8" w:space="0" w:color="auto"/>
            </w:tcBorders>
            <w:vAlign w:val="bottom"/>
          </w:tcPr>
          <w:p w:rsidR="00C41389" w:rsidRPr="00C41389" w:rsidRDefault="00C41389" w:rsidP="009258BB">
            <w:pPr>
              <w:spacing w:after="0" w:line="222" w:lineRule="exact"/>
              <w:ind w:right="20"/>
              <w:jc w:val="both"/>
              <w:rPr>
                <w:rFonts w:ascii="Times New Roman" w:eastAsiaTheme="minorEastAsia" w:hAnsi="Times New Roman" w:cs="Times New Roman"/>
                <w:lang w:eastAsia="ru-RU"/>
              </w:rPr>
            </w:pPr>
            <w:r w:rsidRPr="00C41389">
              <w:rPr>
                <w:rFonts w:ascii="Times New Roman" w:eastAsia="Times New Roman" w:hAnsi="Times New Roman" w:cs="Times New Roman"/>
                <w:b/>
                <w:bCs/>
                <w:w w:val="97"/>
                <w:lang w:eastAsia="ru-RU"/>
              </w:rPr>
              <w:t>Эссе.</w:t>
            </w:r>
          </w:p>
        </w:tc>
        <w:tc>
          <w:tcPr>
            <w:tcW w:w="2440" w:type="dxa"/>
            <w:gridSpan w:val="3"/>
            <w:vAlign w:val="bottom"/>
          </w:tcPr>
          <w:p w:rsidR="00C41389" w:rsidRPr="00C41389" w:rsidRDefault="00C41389" w:rsidP="009258BB">
            <w:pPr>
              <w:spacing w:after="0" w:line="219"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Одноминутное эссе</w:t>
            </w: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60" w:type="dxa"/>
            <w:vAlign w:val="bottom"/>
          </w:tcPr>
          <w:p w:rsidR="00C41389" w:rsidRPr="00C41389" w:rsidRDefault="00C41389" w:rsidP="009258BB">
            <w:pPr>
              <w:spacing w:after="0" w:line="219"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Написание</w:t>
            </w:r>
          </w:p>
        </w:tc>
        <w:tc>
          <w:tcPr>
            <w:tcW w:w="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060" w:type="dxa"/>
            <w:vAlign w:val="bottom"/>
          </w:tcPr>
          <w:p w:rsidR="00C41389" w:rsidRPr="00C41389" w:rsidRDefault="00C41389" w:rsidP="009258BB">
            <w:pPr>
              <w:spacing w:after="0" w:line="219" w:lineRule="exact"/>
              <w:ind w:right="20"/>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различных</w:t>
            </w:r>
          </w:p>
        </w:tc>
        <w:tc>
          <w:tcPr>
            <w:tcW w:w="660" w:type="dxa"/>
            <w:vAlign w:val="bottom"/>
          </w:tcPr>
          <w:p w:rsidR="00C41389" w:rsidRPr="00C41389" w:rsidRDefault="00C41389" w:rsidP="009258BB">
            <w:pPr>
              <w:spacing w:after="0" w:line="219"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видов</w:t>
            </w:r>
          </w:p>
        </w:tc>
        <w:tc>
          <w:tcPr>
            <w:tcW w:w="2340" w:type="dxa"/>
            <w:gridSpan w:val="3"/>
            <w:tcBorders>
              <w:right w:val="single" w:sz="8" w:space="0" w:color="auto"/>
            </w:tcBorders>
            <w:vAlign w:val="bottom"/>
          </w:tcPr>
          <w:p w:rsidR="00C41389" w:rsidRPr="00C41389" w:rsidRDefault="00C41389" w:rsidP="009258BB">
            <w:pPr>
              <w:spacing w:after="0" w:line="219" w:lineRule="exact"/>
              <w:ind w:right="20"/>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письменных   работ,</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28"/>
        </w:trPr>
        <w:tc>
          <w:tcPr>
            <w:tcW w:w="1280" w:type="dxa"/>
            <w:tcBorders>
              <w:left w:val="single" w:sz="8" w:space="0" w:color="auto"/>
            </w:tcBorders>
            <w:vAlign w:val="bottom"/>
          </w:tcPr>
          <w:p w:rsidR="00C41389" w:rsidRPr="00C41389" w:rsidRDefault="00C41389" w:rsidP="009258BB">
            <w:pPr>
              <w:spacing w:after="0" w:line="228"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b/>
                <w:bCs/>
                <w:lang w:eastAsia="ru-RU"/>
              </w:rPr>
              <w:t>Заметка</w:t>
            </w: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8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220" w:type="dxa"/>
            <w:gridSpan w:val="2"/>
            <w:vAlign w:val="bottom"/>
          </w:tcPr>
          <w:p w:rsidR="00C41389" w:rsidRPr="00C41389" w:rsidRDefault="00C41389" w:rsidP="009258BB">
            <w:pPr>
              <w:spacing w:after="0" w:line="223"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w w:val="98"/>
                <w:lang w:eastAsia="ru-RU"/>
              </w:rPr>
              <w:t>отражающих</w:t>
            </w:r>
          </w:p>
        </w:tc>
        <w:tc>
          <w:tcPr>
            <w:tcW w:w="1060" w:type="dxa"/>
            <w:vAlign w:val="bottom"/>
          </w:tcPr>
          <w:p w:rsidR="00C41389" w:rsidRPr="00C41389" w:rsidRDefault="00C41389" w:rsidP="009258BB">
            <w:pPr>
              <w:spacing w:after="0" w:line="223"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процесс</w:t>
            </w:r>
          </w:p>
        </w:tc>
        <w:tc>
          <w:tcPr>
            <w:tcW w:w="1380" w:type="dxa"/>
            <w:gridSpan w:val="2"/>
            <w:vAlign w:val="bottom"/>
          </w:tcPr>
          <w:p w:rsidR="00C41389" w:rsidRPr="00C41389" w:rsidRDefault="00C41389" w:rsidP="009258BB">
            <w:pPr>
              <w:spacing w:after="0" w:line="223"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понимания</w:t>
            </w:r>
          </w:p>
        </w:tc>
        <w:tc>
          <w:tcPr>
            <w:tcW w:w="1620" w:type="dxa"/>
            <w:gridSpan w:val="2"/>
            <w:tcBorders>
              <w:right w:val="single" w:sz="8" w:space="0" w:color="auto"/>
            </w:tcBorders>
            <w:vAlign w:val="bottom"/>
          </w:tcPr>
          <w:p w:rsidR="00C41389" w:rsidRPr="00C41389" w:rsidRDefault="00C41389" w:rsidP="009258BB">
            <w:pPr>
              <w:spacing w:after="0" w:line="223" w:lineRule="exact"/>
              <w:ind w:right="20"/>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обучающимися</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37"/>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2440" w:type="dxa"/>
            <w:gridSpan w:val="3"/>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Карты приложения</w:t>
            </w: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280" w:type="dxa"/>
            <w:gridSpan w:val="7"/>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изученного  материала.  Проводится  по  итогам  изучения</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19"/>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8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100" w:type="dxa"/>
            <w:gridSpan w:val="6"/>
            <w:vAlign w:val="bottom"/>
          </w:tcPr>
          <w:p w:rsidR="00C41389" w:rsidRDefault="00C41389" w:rsidP="009258BB">
            <w:pPr>
              <w:spacing w:after="0" w:line="219" w:lineRule="exact"/>
              <w:jc w:val="both"/>
              <w:rPr>
                <w:rFonts w:ascii="Times New Roman" w:eastAsia="Times New Roman" w:hAnsi="Times New Roman" w:cs="Times New Roman"/>
                <w:lang w:eastAsia="ru-RU"/>
              </w:rPr>
            </w:pPr>
            <w:r w:rsidRPr="00C41389">
              <w:rPr>
                <w:rFonts w:ascii="Times New Roman" w:eastAsia="Times New Roman" w:hAnsi="Times New Roman" w:cs="Times New Roman"/>
                <w:lang w:eastAsia="ru-RU"/>
              </w:rPr>
              <w:t xml:space="preserve">тем, разделов, блоков и т.д. </w:t>
            </w:r>
          </w:p>
          <w:p w:rsidR="00C41389" w:rsidRPr="00C41389" w:rsidRDefault="00C41389" w:rsidP="009258BB">
            <w:pPr>
              <w:spacing w:after="0" w:line="219"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Форма  работы –</w:t>
            </w:r>
          </w:p>
        </w:tc>
        <w:tc>
          <w:tcPr>
            <w:tcW w:w="1180" w:type="dxa"/>
            <w:tcBorders>
              <w:right w:val="single" w:sz="8" w:space="0" w:color="auto"/>
            </w:tcBorders>
            <w:vAlign w:val="bottom"/>
          </w:tcPr>
          <w:p w:rsidR="00C41389" w:rsidRPr="00C41389" w:rsidRDefault="00C41389" w:rsidP="009258BB">
            <w:pPr>
              <w:spacing w:after="0" w:line="219" w:lineRule="exact"/>
              <w:ind w:right="20"/>
              <w:jc w:val="both"/>
              <w:rPr>
                <w:rFonts w:ascii="Times New Roman" w:eastAsiaTheme="minorEastAsia" w:hAnsi="Times New Roman" w:cs="Times New Roman"/>
                <w:lang w:eastAsia="ru-RU"/>
              </w:rPr>
            </w:pPr>
            <w:r w:rsidRPr="00C41389">
              <w:rPr>
                <w:rFonts w:ascii="Times New Roman" w:eastAsia="Times New Roman" w:hAnsi="Times New Roman" w:cs="Times New Roman"/>
                <w:w w:val="98"/>
                <w:lang w:eastAsia="ru-RU"/>
              </w:rPr>
              <w:t>письменная,</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30"/>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2440" w:type="dxa"/>
            <w:gridSpan w:val="3"/>
            <w:vMerge w:val="restart"/>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Недельный отчет</w:t>
            </w: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2280" w:type="dxa"/>
            <w:gridSpan w:val="3"/>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Индивидуальная</w:t>
            </w:r>
          </w:p>
        </w:tc>
        <w:tc>
          <w:tcPr>
            <w:tcW w:w="6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7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4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104"/>
        </w:trPr>
        <w:tc>
          <w:tcPr>
            <w:tcW w:w="1280" w:type="dxa"/>
            <w:tcBorders>
              <w:left w:val="single" w:sz="8" w:space="0" w:color="auto"/>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2440" w:type="dxa"/>
            <w:gridSpan w:val="3"/>
            <w:vMerge/>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0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72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4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8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22"/>
        </w:trPr>
        <w:tc>
          <w:tcPr>
            <w:tcW w:w="1860" w:type="dxa"/>
            <w:gridSpan w:val="2"/>
            <w:tcBorders>
              <w:left w:val="single" w:sz="8" w:space="0" w:color="auto"/>
              <w:right w:val="single" w:sz="8" w:space="0" w:color="auto"/>
            </w:tcBorders>
            <w:vAlign w:val="bottom"/>
          </w:tcPr>
          <w:p w:rsidR="00C41389" w:rsidRPr="00C41389" w:rsidRDefault="00C41389" w:rsidP="009258BB">
            <w:pPr>
              <w:spacing w:after="0" w:line="222"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b/>
                <w:bCs/>
                <w:lang w:eastAsia="ru-RU"/>
              </w:rPr>
              <w:t>Высказывания</w:t>
            </w:r>
          </w:p>
        </w:tc>
        <w:tc>
          <w:tcPr>
            <w:tcW w:w="2440" w:type="dxa"/>
            <w:gridSpan w:val="3"/>
            <w:vAlign w:val="bottom"/>
          </w:tcPr>
          <w:p w:rsidR="00C41389" w:rsidRPr="00C41389" w:rsidRDefault="00C41389" w:rsidP="009258BB">
            <w:pPr>
              <w:spacing w:after="0" w:line="219"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Индек</w:t>
            </w:r>
            <w:proofErr w:type="gramStart"/>
            <w:r w:rsidRPr="00C41389">
              <w:rPr>
                <w:rFonts w:ascii="Times New Roman" w:eastAsia="Times New Roman" w:hAnsi="Times New Roman" w:cs="Times New Roman"/>
                <w:i/>
                <w:iCs/>
                <w:lang w:eastAsia="ru-RU"/>
              </w:rPr>
              <w:t>с-</w:t>
            </w:r>
            <w:proofErr w:type="gramEnd"/>
            <w:r w:rsidRPr="00C41389">
              <w:rPr>
                <w:rFonts w:ascii="Times New Roman" w:eastAsia="Times New Roman" w:hAnsi="Times New Roman" w:cs="Times New Roman"/>
                <w:i/>
                <w:iCs/>
                <w:lang w:eastAsia="ru-RU"/>
              </w:rPr>
              <w:t xml:space="preserve"> карточки</w:t>
            </w: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280" w:type="dxa"/>
            <w:gridSpan w:val="7"/>
            <w:tcBorders>
              <w:right w:val="single" w:sz="8" w:space="0" w:color="auto"/>
            </w:tcBorders>
            <w:vAlign w:val="bottom"/>
          </w:tcPr>
          <w:p w:rsidR="00C41389" w:rsidRPr="00C41389" w:rsidRDefault="00C41389" w:rsidP="009258BB">
            <w:pPr>
              <w:spacing w:after="0" w:line="219"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 xml:space="preserve">Составление  высказываний, рассуждений </w:t>
            </w:r>
            <w:proofErr w:type="gramStart"/>
            <w:r w:rsidRPr="00C41389">
              <w:rPr>
                <w:rFonts w:ascii="Times New Roman" w:eastAsia="Times New Roman" w:hAnsi="Times New Roman" w:cs="Times New Roman"/>
                <w:lang w:eastAsia="ru-RU"/>
              </w:rPr>
              <w:t>обучающимися</w:t>
            </w:r>
            <w:proofErr w:type="gramEnd"/>
            <w:r w:rsidRPr="00C41389">
              <w:rPr>
                <w:rFonts w:ascii="Times New Roman" w:eastAsia="Times New Roman" w:hAnsi="Times New Roman" w:cs="Times New Roman"/>
                <w:lang w:eastAsia="ru-RU"/>
              </w:rPr>
              <w:t>,</w:t>
            </w:r>
            <w:r w:rsidR="009258BB">
              <w:rPr>
                <w:rFonts w:ascii="Times New Roman" w:eastAsia="Times New Roman" w:hAnsi="Times New Roman" w:cs="Times New Roman"/>
                <w:lang w:eastAsia="ru-RU"/>
              </w:rPr>
              <w:t xml:space="preserve"> </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23"/>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8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280" w:type="dxa"/>
            <w:gridSpan w:val="7"/>
            <w:tcBorders>
              <w:right w:val="single" w:sz="8" w:space="0" w:color="auto"/>
            </w:tcBorders>
            <w:vAlign w:val="bottom"/>
          </w:tcPr>
          <w:p w:rsidR="00C41389" w:rsidRPr="00C41389" w:rsidRDefault="00C41389" w:rsidP="009258BB">
            <w:pPr>
              <w:spacing w:after="0" w:line="223" w:lineRule="exact"/>
              <w:jc w:val="both"/>
              <w:rPr>
                <w:rFonts w:ascii="Times New Roman" w:eastAsiaTheme="minorEastAsia" w:hAnsi="Times New Roman" w:cs="Times New Roman"/>
                <w:lang w:eastAsia="ru-RU"/>
              </w:rPr>
            </w:pPr>
            <w:proofErr w:type="gramStart"/>
            <w:r w:rsidRPr="00C41389">
              <w:rPr>
                <w:rFonts w:ascii="Times New Roman" w:eastAsia="Times New Roman" w:hAnsi="Times New Roman" w:cs="Times New Roman"/>
                <w:lang w:eastAsia="ru-RU"/>
              </w:rPr>
              <w:t>построенных</w:t>
            </w:r>
            <w:proofErr w:type="gramEnd"/>
            <w:r w:rsidRPr="00C41389">
              <w:rPr>
                <w:rFonts w:ascii="Times New Roman" w:eastAsia="Times New Roman" w:hAnsi="Times New Roman" w:cs="Times New Roman"/>
                <w:lang w:eastAsia="ru-RU"/>
              </w:rPr>
              <w:t xml:space="preserve"> таким образом, чтобы выявить проблемы в</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42"/>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480" w:type="dxa"/>
            <w:gridSpan w:val="2"/>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Квадраты</w:t>
            </w:r>
          </w:p>
        </w:tc>
        <w:tc>
          <w:tcPr>
            <w:tcW w:w="9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280" w:type="dxa"/>
            <w:gridSpan w:val="7"/>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roofErr w:type="gramStart"/>
            <w:r w:rsidRPr="00C41389">
              <w:rPr>
                <w:rFonts w:ascii="Times New Roman" w:eastAsia="Times New Roman" w:hAnsi="Times New Roman" w:cs="Times New Roman"/>
                <w:lang w:eastAsia="ru-RU"/>
              </w:rPr>
              <w:t>освоении</w:t>
            </w:r>
            <w:proofErr w:type="gramEnd"/>
            <w:r w:rsidRPr="00C41389">
              <w:rPr>
                <w:rFonts w:ascii="Times New Roman" w:eastAsia="Times New Roman" w:hAnsi="Times New Roman" w:cs="Times New Roman"/>
                <w:lang w:eastAsia="ru-RU"/>
              </w:rPr>
              <w:t xml:space="preserve">  материала.  Проводится  по  итогам  изучения</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19"/>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8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280" w:type="dxa"/>
            <w:gridSpan w:val="7"/>
            <w:tcBorders>
              <w:right w:val="single" w:sz="8" w:space="0" w:color="auto"/>
            </w:tcBorders>
            <w:vAlign w:val="bottom"/>
          </w:tcPr>
          <w:p w:rsidR="00C41389" w:rsidRPr="00C41389" w:rsidRDefault="00C41389" w:rsidP="009258BB">
            <w:pPr>
              <w:spacing w:after="0" w:line="219"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материала, выполнения упражнений, тестов и т.д. Форма</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30"/>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2440" w:type="dxa"/>
            <w:gridSpan w:val="3"/>
            <w:vMerge w:val="restart"/>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Речевые образцы</w:t>
            </w: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2940" w:type="dxa"/>
            <w:gridSpan w:val="4"/>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работы  устная, индивидуальная</w:t>
            </w:r>
          </w:p>
        </w:tc>
        <w:tc>
          <w:tcPr>
            <w:tcW w:w="7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4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101"/>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2440" w:type="dxa"/>
            <w:gridSpan w:val="3"/>
            <w:vMerge/>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0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7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4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509"/>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2440" w:type="dxa"/>
            <w:gridSpan w:val="3"/>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Измерение температуры</w:t>
            </w: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0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7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4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511"/>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380" w:type="dxa"/>
            <w:gridSpan w:val="4"/>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roofErr w:type="spellStart"/>
            <w:r w:rsidRPr="00C41389">
              <w:rPr>
                <w:rFonts w:ascii="Times New Roman" w:eastAsia="Times New Roman" w:hAnsi="Times New Roman" w:cs="Times New Roman"/>
                <w:i/>
                <w:iCs/>
                <w:lang w:eastAsia="ru-RU"/>
              </w:rPr>
              <w:t>Метапознавательное</w:t>
            </w:r>
            <w:proofErr w:type="spellEnd"/>
            <w:r w:rsidRPr="00C41389">
              <w:rPr>
                <w:rFonts w:ascii="Times New Roman" w:eastAsia="Times New Roman" w:hAnsi="Times New Roman" w:cs="Times New Roman"/>
                <w:i/>
                <w:iCs/>
                <w:lang w:eastAsia="ru-RU"/>
              </w:rPr>
              <w:t xml:space="preserve"> интервью</w:t>
            </w:r>
          </w:p>
        </w:tc>
        <w:tc>
          <w:tcPr>
            <w:tcW w:w="11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0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7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4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509"/>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8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Топ -3</w:t>
            </w:r>
          </w:p>
        </w:tc>
        <w:tc>
          <w:tcPr>
            <w:tcW w:w="6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0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7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4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511"/>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2440" w:type="dxa"/>
            <w:gridSpan w:val="3"/>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Правильные вопросы</w:t>
            </w: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0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7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4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513"/>
        </w:trPr>
        <w:tc>
          <w:tcPr>
            <w:tcW w:w="1280" w:type="dxa"/>
            <w:tcBorders>
              <w:left w:val="single" w:sz="8" w:space="0" w:color="auto"/>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2440" w:type="dxa"/>
            <w:gridSpan w:val="3"/>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Ученик - репортер</w:t>
            </w:r>
          </w:p>
        </w:tc>
        <w:tc>
          <w:tcPr>
            <w:tcW w:w="9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0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72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4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8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21"/>
        </w:trPr>
        <w:tc>
          <w:tcPr>
            <w:tcW w:w="1280" w:type="dxa"/>
            <w:tcBorders>
              <w:left w:val="single" w:sz="8" w:space="0" w:color="auto"/>
            </w:tcBorders>
            <w:vAlign w:val="bottom"/>
          </w:tcPr>
          <w:p w:rsidR="00C41389" w:rsidRPr="00C41389" w:rsidRDefault="00C41389" w:rsidP="009258BB">
            <w:pPr>
              <w:spacing w:after="0" w:line="221"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b/>
                <w:bCs/>
                <w:lang w:eastAsia="ru-RU"/>
              </w:rPr>
              <w:t>Матрицы.</w:t>
            </w: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2440" w:type="dxa"/>
            <w:gridSpan w:val="3"/>
            <w:vAlign w:val="bottom"/>
          </w:tcPr>
          <w:p w:rsidR="00C41389" w:rsidRPr="00C41389" w:rsidRDefault="00C41389" w:rsidP="009258BB">
            <w:pPr>
              <w:spacing w:after="0" w:line="219"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Матрица запоминания</w:t>
            </w: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60" w:type="dxa"/>
            <w:vAlign w:val="bottom"/>
          </w:tcPr>
          <w:p w:rsidR="00C41389" w:rsidRPr="00C41389" w:rsidRDefault="00C41389" w:rsidP="009258BB">
            <w:pPr>
              <w:spacing w:after="0" w:line="219"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Заполнение</w:t>
            </w:r>
          </w:p>
        </w:tc>
        <w:tc>
          <w:tcPr>
            <w:tcW w:w="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060" w:type="dxa"/>
            <w:gridSpan w:val="5"/>
            <w:tcBorders>
              <w:right w:val="single" w:sz="8" w:space="0" w:color="auto"/>
            </w:tcBorders>
            <w:vAlign w:val="bottom"/>
          </w:tcPr>
          <w:p w:rsidR="00C41389" w:rsidRPr="00C41389" w:rsidRDefault="00C41389" w:rsidP="009258BB">
            <w:pPr>
              <w:spacing w:after="0" w:line="219" w:lineRule="exact"/>
              <w:ind w:right="40"/>
              <w:jc w:val="both"/>
              <w:rPr>
                <w:rFonts w:ascii="Times New Roman" w:eastAsiaTheme="minorEastAsia" w:hAnsi="Times New Roman" w:cs="Times New Roman"/>
                <w:lang w:eastAsia="ru-RU"/>
              </w:rPr>
            </w:pPr>
            <w:proofErr w:type="gramStart"/>
            <w:r w:rsidRPr="00C41389">
              <w:rPr>
                <w:rFonts w:ascii="Times New Roman" w:eastAsia="Times New Roman" w:hAnsi="Times New Roman" w:cs="Times New Roman"/>
                <w:lang w:eastAsia="ru-RU"/>
              </w:rPr>
              <w:t>обучающимися</w:t>
            </w:r>
            <w:proofErr w:type="gramEnd"/>
            <w:r w:rsidRPr="00C41389">
              <w:rPr>
                <w:rFonts w:ascii="Times New Roman" w:eastAsia="Times New Roman" w:hAnsi="Times New Roman" w:cs="Times New Roman"/>
                <w:lang w:eastAsia="ru-RU"/>
              </w:rPr>
              <w:t xml:space="preserve">  таблиц,  карт  понятий,</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30"/>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b/>
                <w:bCs/>
                <w:lang w:eastAsia="ru-RU"/>
              </w:rPr>
              <w:t>Алгоритмы.</w:t>
            </w: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8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280" w:type="dxa"/>
            <w:gridSpan w:val="7"/>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составление  алгоритмов  по  итогам  освоения  материала.</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37"/>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380" w:type="dxa"/>
            <w:gridSpan w:val="4"/>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Рассуждение по алгоритму</w:t>
            </w:r>
          </w:p>
        </w:tc>
        <w:tc>
          <w:tcPr>
            <w:tcW w:w="5280" w:type="dxa"/>
            <w:gridSpan w:val="7"/>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 xml:space="preserve">Форма    работы    письменная,    </w:t>
            </w:r>
            <w:proofErr w:type="spellStart"/>
            <w:r w:rsidRPr="00C41389">
              <w:rPr>
                <w:rFonts w:ascii="Times New Roman" w:eastAsia="Times New Roman" w:hAnsi="Times New Roman" w:cs="Times New Roman"/>
                <w:lang w:eastAsia="ru-RU"/>
              </w:rPr>
              <w:t>индивидуальнаяили</w:t>
            </w:r>
            <w:proofErr w:type="spellEnd"/>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72"/>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b/>
                <w:bCs/>
                <w:lang w:eastAsia="ru-RU"/>
              </w:rPr>
              <w:t>Карты</w:t>
            </w: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8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60" w:type="dxa"/>
            <w:vAlign w:val="bottom"/>
          </w:tcPr>
          <w:p w:rsidR="00C41389" w:rsidRPr="00C41389" w:rsidRDefault="00C41389" w:rsidP="009258BB">
            <w:pPr>
              <w:spacing w:after="0" w:line="219"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групповая</w:t>
            </w:r>
          </w:p>
        </w:tc>
        <w:tc>
          <w:tcPr>
            <w:tcW w:w="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0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7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4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92"/>
        </w:trPr>
        <w:tc>
          <w:tcPr>
            <w:tcW w:w="1280" w:type="dxa"/>
            <w:tcBorders>
              <w:left w:val="single" w:sz="8" w:space="0" w:color="auto"/>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480" w:type="dxa"/>
            <w:gridSpan w:val="2"/>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0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60" w:type="dxa"/>
            <w:gridSpan w:val="2"/>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8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16"/>
        </w:trPr>
        <w:tc>
          <w:tcPr>
            <w:tcW w:w="1280" w:type="dxa"/>
            <w:tcBorders>
              <w:lef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b/>
                <w:bCs/>
                <w:lang w:eastAsia="ru-RU"/>
              </w:rPr>
              <w:t>Таблица</w:t>
            </w: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480" w:type="dxa"/>
            <w:gridSpan w:val="2"/>
            <w:vAlign w:val="bottom"/>
          </w:tcPr>
          <w:p w:rsidR="00C41389" w:rsidRPr="00C41389" w:rsidRDefault="00C41389" w:rsidP="009258BB">
            <w:pPr>
              <w:spacing w:after="0" w:line="21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Аффективный</w:t>
            </w:r>
          </w:p>
        </w:tc>
        <w:tc>
          <w:tcPr>
            <w:tcW w:w="9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right w:val="single" w:sz="8" w:space="0" w:color="auto"/>
            </w:tcBorders>
            <w:vAlign w:val="bottom"/>
          </w:tcPr>
          <w:p w:rsidR="00C41389" w:rsidRPr="00C41389" w:rsidRDefault="00C41389" w:rsidP="009258BB">
            <w:pPr>
              <w:spacing w:after="0" w:line="216" w:lineRule="exact"/>
              <w:ind w:right="20"/>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опросник</w:t>
            </w:r>
          </w:p>
        </w:tc>
        <w:tc>
          <w:tcPr>
            <w:tcW w:w="1160" w:type="dxa"/>
            <w:vAlign w:val="bottom"/>
          </w:tcPr>
          <w:p w:rsidR="00C41389" w:rsidRPr="00C41389" w:rsidRDefault="00C41389" w:rsidP="009258BB">
            <w:pPr>
              <w:spacing w:after="0" w:line="21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Заполнение</w:t>
            </w:r>
          </w:p>
        </w:tc>
        <w:tc>
          <w:tcPr>
            <w:tcW w:w="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060" w:type="dxa"/>
            <w:vAlign w:val="bottom"/>
          </w:tcPr>
          <w:p w:rsidR="00C41389" w:rsidRPr="00C41389" w:rsidRDefault="00C41389" w:rsidP="009258BB">
            <w:pPr>
              <w:spacing w:after="0" w:line="21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учителем</w:t>
            </w:r>
          </w:p>
        </w:tc>
        <w:tc>
          <w:tcPr>
            <w:tcW w:w="660" w:type="dxa"/>
            <w:vAlign w:val="bottom"/>
          </w:tcPr>
          <w:p w:rsidR="00C41389" w:rsidRPr="00C41389" w:rsidRDefault="00C41389" w:rsidP="009258BB">
            <w:pPr>
              <w:spacing w:after="0" w:line="21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таблиц</w:t>
            </w:r>
          </w:p>
        </w:tc>
        <w:tc>
          <w:tcPr>
            <w:tcW w:w="1160" w:type="dxa"/>
            <w:gridSpan w:val="2"/>
            <w:vAlign w:val="bottom"/>
          </w:tcPr>
          <w:p w:rsidR="00C41389" w:rsidRPr="00C41389" w:rsidRDefault="00C41389" w:rsidP="009258BB">
            <w:pPr>
              <w:spacing w:after="0" w:line="21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оценивания</w:t>
            </w:r>
          </w:p>
        </w:tc>
        <w:tc>
          <w:tcPr>
            <w:tcW w:w="1180" w:type="dxa"/>
            <w:tcBorders>
              <w:right w:val="single" w:sz="8" w:space="0" w:color="auto"/>
            </w:tcBorders>
            <w:vAlign w:val="bottom"/>
          </w:tcPr>
          <w:p w:rsidR="00C41389" w:rsidRPr="00C41389" w:rsidRDefault="00C41389" w:rsidP="009258BB">
            <w:pPr>
              <w:spacing w:after="0" w:line="216" w:lineRule="exact"/>
              <w:ind w:right="20"/>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различных</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30"/>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b/>
                <w:bCs/>
                <w:lang w:eastAsia="ru-RU"/>
              </w:rPr>
              <w:lastRenderedPageBreak/>
              <w:t>оценивания</w:t>
            </w: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2440" w:type="dxa"/>
            <w:gridSpan w:val="3"/>
            <w:vAlign w:val="bottom"/>
          </w:tcPr>
          <w:p w:rsidR="00C41389" w:rsidRPr="00C41389" w:rsidRDefault="00C41389" w:rsidP="009258BB">
            <w:pPr>
              <w:spacing w:after="0" w:line="22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 опросник отношений)</w:t>
            </w: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280" w:type="dxa"/>
            <w:gridSpan w:val="7"/>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предметных и метапредметных результатов обучающихся,</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26"/>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8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280" w:type="dxa"/>
            <w:gridSpan w:val="7"/>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lang w:eastAsia="ru-RU"/>
              </w:rPr>
            </w:pPr>
            <w:proofErr w:type="gramStart"/>
            <w:r w:rsidRPr="00C41389">
              <w:rPr>
                <w:rFonts w:ascii="Times New Roman" w:eastAsia="Times New Roman" w:hAnsi="Times New Roman" w:cs="Times New Roman"/>
                <w:lang w:eastAsia="ru-RU"/>
              </w:rPr>
              <w:t>выполняемое</w:t>
            </w:r>
            <w:proofErr w:type="gramEnd"/>
            <w:r w:rsidRPr="00C41389">
              <w:rPr>
                <w:rFonts w:ascii="Times New Roman" w:eastAsia="Times New Roman" w:hAnsi="Times New Roman" w:cs="Times New Roman"/>
                <w:lang w:eastAsia="ru-RU"/>
              </w:rPr>
              <w:t xml:space="preserve">  в  ходе  работы  учащихся  над  проектом,</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39"/>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2440" w:type="dxa"/>
            <w:gridSpan w:val="3"/>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Матрица наблюдений</w:t>
            </w: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280" w:type="dxa"/>
            <w:gridSpan w:val="7"/>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исследовательской   работой   и   т.д.   Форма   работы</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19"/>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8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660" w:type="dxa"/>
            <w:gridSpan w:val="5"/>
            <w:vAlign w:val="bottom"/>
          </w:tcPr>
          <w:p w:rsidR="00C41389" w:rsidRPr="00C41389" w:rsidRDefault="00C41389" w:rsidP="009258BB">
            <w:pPr>
              <w:spacing w:after="0" w:line="219" w:lineRule="exact"/>
              <w:jc w:val="both"/>
              <w:rPr>
                <w:rFonts w:ascii="Times New Roman" w:eastAsiaTheme="minorEastAsia" w:hAnsi="Times New Roman" w:cs="Times New Roman"/>
                <w:lang w:eastAsia="ru-RU"/>
              </w:rPr>
            </w:pPr>
            <w:proofErr w:type="gramStart"/>
            <w:r w:rsidRPr="00C41389">
              <w:rPr>
                <w:rFonts w:ascii="Times New Roman" w:eastAsia="Times New Roman" w:hAnsi="Times New Roman" w:cs="Times New Roman"/>
                <w:lang w:eastAsia="ru-RU"/>
              </w:rPr>
              <w:t>письменная</w:t>
            </w:r>
            <w:proofErr w:type="gramEnd"/>
            <w:r w:rsidRPr="00C41389">
              <w:rPr>
                <w:rFonts w:ascii="Times New Roman" w:eastAsia="Times New Roman" w:hAnsi="Times New Roman" w:cs="Times New Roman"/>
                <w:lang w:eastAsia="ru-RU"/>
              </w:rPr>
              <w:t>, выполняется учителем</w:t>
            </w:r>
          </w:p>
        </w:tc>
        <w:tc>
          <w:tcPr>
            <w:tcW w:w="44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340"/>
        </w:trPr>
        <w:tc>
          <w:tcPr>
            <w:tcW w:w="1280" w:type="dxa"/>
            <w:tcBorders>
              <w:left w:val="single" w:sz="8" w:space="0" w:color="auto"/>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480" w:type="dxa"/>
            <w:gridSpan w:val="2"/>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780" w:type="dxa"/>
            <w:gridSpan w:val="3"/>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60" w:type="dxa"/>
            <w:gridSpan w:val="2"/>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8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16"/>
        </w:trPr>
        <w:tc>
          <w:tcPr>
            <w:tcW w:w="1280" w:type="dxa"/>
            <w:tcBorders>
              <w:lef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b/>
                <w:bCs/>
                <w:lang w:eastAsia="ru-RU"/>
              </w:rPr>
              <w:t>Сигналы</w:t>
            </w: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480" w:type="dxa"/>
            <w:gridSpan w:val="2"/>
            <w:vAlign w:val="bottom"/>
          </w:tcPr>
          <w:p w:rsidR="00C41389" w:rsidRPr="00C41389" w:rsidRDefault="00C41389" w:rsidP="009258BB">
            <w:pPr>
              <w:spacing w:after="0" w:line="21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Сигналы рукой</w:t>
            </w:r>
          </w:p>
        </w:tc>
        <w:tc>
          <w:tcPr>
            <w:tcW w:w="960" w:type="dxa"/>
            <w:vAlign w:val="bottom"/>
          </w:tcPr>
          <w:p w:rsidR="00C41389" w:rsidRPr="00C41389" w:rsidRDefault="00C41389" w:rsidP="009258BB">
            <w:pPr>
              <w:spacing w:after="0" w:line="216" w:lineRule="exact"/>
              <w:jc w:val="both"/>
              <w:rPr>
                <w:rFonts w:ascii="Times New Roman" w:eastAsiaTheme="minorEastAsia" w:hAnsi="Times New Roman" w:cs="Times New Roman"/>
                <w:lang w:eastAsia="ru-RU"/>
              </w:rPr>
            </w:pPr>
            <w:proofErr w:type="spellStart"/>
            <w:r w:rsidRPr="00C41389">
              <w:rPr>
                <w:rFonts w:ascii="Times New Roman" w:eastAsia="Times New Roman" w:hAnsi="Times New Roman" w:cs="Times New Roman"/>
                <w:i/>
                <w:iCs/>
                <w:lang w:eastAsia="ru-RU"/>
              </w:rPr>
              <w:t>Светофо</w:t>
            </w:r>
            <w:proofErr w:type="spellEnd"/>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60" w:type="dxa"/>
            <w:vAlign w:val="bottom"/>
          </w:tcPr>
          <w:p w:rsidR="00C41389" w:rsidRPr="00C41389" w:rsidRDefault="00C41389" w:rsidP="009258BB">
            <w:pPr>
              <w:spacing w:after="0" w:line="21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Подача</w:t>
            </w:r>
          </w:p>
        </w:tc>
        <w:tc>
          <w:tcPr>
            <w:tcW w:w="1780" w:type="dxa"/>
            <w:gridSpan w:val="3"/>
            <w:vAlign w:val="bottom"/>
          </w:tcPr>
          <w:p w:rsidR="00C41389" w:rsidRPr="00C41389" w:rsidRDefault="00C41389" w:rsidP="009258BB">
            <w:pPr>
              <w:spacing w:after="0" w:line="21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обучающимися</w:t>
            </w:r>
          </w:p>
        </w:tc>
        <w:tc>
          <w:tcPr>
            <w:tcW w:w="1160" w:type="dxa"/>
            <w:gridSpan w:val="2"/>
            <w:vAlign w:val="bottom"/>
          </w:tcPr>
          <w:p w:rsidR="00C41389" w:rsidRPr="00C41389" w:rsidRDefault="00C41389" w:rsidP="009258BB">
            <w:pPr>
              <w:spacing w:after="0" w:line="21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различных</w:t>
            </w:r>
          </w:p>
        </w:tc>
        <w:tc>
          <w:tcPr>
            <w:tcW w:w="1180" w:type="dxa"/>
            <w:tcBorders>
              <w:right w:val="single" w:sz="8" w:space="0" w:color="auto"/>
            </w:tcBorders>
            <w:vAlign w:val="bottom"/>
          </w:tcPr>
          <w:p w:rsidR="00C41389" w:rsidRPr="00C41389" w:rsidRDefault="00C41389" w:rsidP="009258BB">
            <w:pPr>
              <w:spacing w:after="0" w:line="216" w:lineRule="exact"/>
              <w:ind w:right="20"/>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сигналов,</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26"/>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8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280" w:type="dxa"/>
            <w:gridSpan w:val="7"/>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lang w:eastAsia="ru-RU"/>
              </w:rPr>
            </w:pPr>
            <w:proofErr w:type="gramStart"/>
            <w:r w:rsidRPr="00C41389">
              <w:rPr>
                <w:rFonts w:ascii="Times New Roman" w:eastAsia="Times New Roman" w:hAnsi="Times New Roman" w:cs="Times New Roman"/>
                <w:lang w:eastAsia="ru-RU"/>
              </w:rPr>
              <w:t>свидетельствующих</w:t>
            </w:r>
            <w:proofErr w:type="gramEnd"/>
            <w:r w:rsidRPr="00C41389">
              <w:rPr>
                <w:rFonts w:ascii="Times New Roman" w:eastAsia="Times New Roman" w:hAnsi="Times New Roman" w:cs="Times New Roman"/>
                <w:lang w:eastAsia="ru-RU"/>
              </w:rPr>
              <w:t xml:space="preserve">  об  уровне  понимания  объясняемого</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83"/>
        </w:trPr>
        <w:tc>
          <w:tcPr>
            <w:tcW w:w="1280" w:type="dxa"/>
            <w:tcBorders>
              <w:left w:val="single" w:sz="8" w:space="0" w:color="auto"/>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2440" w:type="dxa"/>
            <w:gridSpan w:val="3"/>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Карточки  Умная зарядка</w:t>
            </w:r>
          </w:p>
        </w:tc>
        <w:tc>
          <w:tcPr>
            <w:tcW w:w="9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100" w:type="dxa"/>
            <w:gridSpan w:val="6"/>
            <w:tcBorders>
              <w:bottom w:val="single" w:sz="8" w:space="0" w:color="auto"/>
            </w:tcBorders>
            <w:vAlign w:val="bottom"/>
          </w:tcPr>
          <w:p w:rsidR="00C41389" w:rsidRPr="00C41389" w:rsidRDefault="00C41389" w:rsidP="009258BB">
            <w:pPr>
              <w:spacing w:after="0" w:line="228"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материала. Форма работы  устная, групповая</w:t>
            </w:r>
          </w:p>
        </w:tc>
        <w:tc>
          <w:tcPr>
            <w:tcW w:w="118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21"/>
        </w:trPr>
        <w:tc>
          <w:tcPr>
            <w:tcW w:w="1280" w:type="dxa"/>
            <w:tcBorders>
              <w:left w:val="single" w:sz="8" w:space="0" w:color="auto"/>
            </w:tcBorders>
            <w:vAlign w:val="bottom"/>
          </w:tcPr>
          <w:p w:rsidR="00C41389" w:rsidRPr="00C41389" w:rsidRDefault="00C41389" w:rsidP="009258BB">
            <w:pPr>
              <w:spacing w:after="0" w:line="221"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b/>
                <w:bCs/>
                <w:lang w:eastAsia="ru-RU"/>
              </w:rPr>
              <w:t xml:space="preserve">Ученик   </w:t>
            </w:r>
            <w:proofErr w:type="gramStart"/>
            <w:r w:rsidRPr="00C41389">
              <w:rPr>
                <w:rFonts w:ascii="Times New Roman" w:eastAsia="Times New Roman" w:hAnsi="Times New Roman" w:cs="Times New Roman"/>
                <w:b/>
                <w:bCs/>
                <w:lang w:eastAsia="ru-RU"/>
              </w:rPr>
              <w:t>в</w:t>
            </w:r>
            <w:proofErr w:type="gramEnd"/>
          </w:p>
        </w:tc>
        <w:tc>
          <w:tcPr>
            <w:tcW w:w="580" w:type="dxa"/>
            <w:tcBorders>
              <w:right w:val="single" w:sz="8" w:space="0" w:color="auto"/>
            </w:tcBorders>
            <w:vAlign w:val="bottom"/>
          </w:tcPr>
          <w:p w:rsidR="00C41389" w:rsidRPr="00C41389" w:rsidRDefault="00A91027" w:rsidP="009258BB">
            <w:pPr>
              <w:spacing w:after="0" w:line="221" w:lineRule="exact"/>
              <w:ind w:right="20"/>
              <w:jc w:val="both"/>
              <w:rPr>
                <w:rFonts w:ascii="Times New Roman" w:eastAsiaTheme="minorEastAsia" w:hAnsi="Times New Roman" w:cs="Times New Roman"/>
                <w:lang w:eastAsia="ru-RU"/>
              </w:rPr>
            </w:pPr>
            <w:r w:rsidRPr="00C41389">
              <w:rPr>
                <w:rFonts w:ascii="Times New Roman" w:eastAsia="Times New Roman" w:hAnsi="Times New Roman" w:cs="Times New Roman"/>
                <w:b/>
                <w:bCs/>
                <w:lang w:eastAsia="ru-RU"/>
              </w:rPr>
              <w:t>Р</w:t>
            </w:r>
            <w:r w:rsidR="00C41389" w:rsidRPr="00C41389">
              <w:rPr>
                <w:rFonts w:ascii="Times New Roman" w:eastAsia="Times New Roman" w:hAnsi="Times New Roman" w:cs="Times New Roman"/>
                <w:b/>
                <w:bCs/>
                <w:lang w:eastAsia="ru-RU"/>
              </w:rPr>
              <w:t>оли</w:t>
            </w:r>
          </w:p>
        </w:tc>
        <w:tc>
          <w:tcPr>
            <w:tcW w:w="860" w:type="dxa"/>
            <w:vAlign w:val="bottom"/>
          </w:tcPr>
          <w:p w:rsidR="00C41389" w:rsidRPr="00C41389" w:rsidRDefault="00C41389" w:rsidP="009258BB">
            <w:pPr>
              <w:spacing w:after="0" w:line="219"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i/>
                <w:iCs/>
                <w:w w:val="99"/>
                <w:lang w:eastAsia="ru-RU"/>
              </w:rPr>
              <w:t>Вопросы</w:t>
            </w:r>
          </w:p>
        </w:tc>
        <w:tc>
          <w:tcPr>
            <w:tcW w:w="6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60" w:type="dxa"/>
            <w:vAlign w:val="bottom"/>
          </w:tcPr>
          <w:p w:rsidR="00C41389" w:rsidRPr="00C41389" w:rsidRDefault="009258BB" w:rsidP="009258BB">
            <w:pPr>
              <w:spacing w:after="0" w:line="219"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Д</w:t>
            </w:r>
            <w:r w:rsidR="00C41389" w:rsidRPr="00C41389">
              <w:rPr>
                <w:rFonts w:ascii="Times New Roman" w:eastAsia="Times New Roman" w:hAnsi="Times New Roman" w:cs="Times New Roman"/>
                <w:i/>
                <w:iCs/>
                <w:lang w:eastAsia="ru-RU"/>
              </w:rPr>
              <w:t>ля</w:t>
            </w:r>
          </w:p>
        </w:tc>
        <w:tc>
          <w:tcPr>
            <w:tcW w:w="940" w:type="dxa"/>
            <w:tcBorders>
              <w:right w:val="single" w:sz="8" w:space="0" w:color="auto"/>
            </w:tcBorders>
            <w:vAlign w:val="bottom"/>
          </w:tcPr>
          <w:p w:rsidR="00C41389" w:rsidRPr="00C41389" w:rsidRDefault="00C41389" w:rsidP="009258BB">
            <w:pPr>
              <w:spacing w:after="0" w:line="219" w:lineRule="exact"/>
              <w:ind w:right="20"/>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тестов</w:t>
            </w:r>
          </w:p>
        </w:tc>
        <w:tc>
          <w:tcPr>
            <w:tcW w:w="5280" w:type="dxa"/>
            <w:gridSpan w:val="7"/>
            <w:tcBorders>
              <w:right w:val="single" w:sz="8" w:space="0" w:color="auto"/>
            </w:tcBorders>
            <w:vAlign w:val="bottom"/>
          </w:tcPr>
          <w:p w:rsidR="00C41389" w:rsidRPr="00C41389" w:rsidRDefault="00C41389" w:rsidP="009258BB">
            <w:pPr>
              <w:spacing w:after="0" w:line="219"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Выполнение   учениками  роли   учителя   –   объяснение</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30"/>
        </w:trPr>
        <w:tc>
          <w:tcPr>
            <w:tcW w:w="1280" w:type="dxa"/>
            <w:tcBorders>
              <w:left w:val="single" w:sz="8" w:space="0" w:color="auto"/>
            </w:tcBorders>
            <w:vAlign w:val="bottom"/>
          </w:tcPr>
          <w:p w:rsidR="00C41389" w:rsidRPr="00C41389" w:rsidRDefault="003E0055"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b/>
                <w:bCs/>
                <w:lang w:eastAsia="ru-RU"/>
              </w:rPr>
              <w:t>У</w:t>
            </w:r>
            <w:r w:rsidR="00C41389" w:rsidRPr="00C41389">
              <w:rPr>
                <w:rFonts w:ascii="Times New Roman" w:eastAsia="Times New Roman" w:hAnsi="Times New Roman" w:cs="Times New Roman"/>
                <w:b/>
                <w:bCs/>
                <w:lang w:eastAsia="ru-RU"/>
              </w:rPr>
              <w:t>чителя</w:t>
            </w: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860" w:type="dxa"/>
            <w:vAlign w:val="bottom"/>
          </w:tcPr>
          <w:p w:rsidR="00C41389" w:rsidRPr="00C41389" w:rsidRDefault="00C41389" w:rsidP="009258BB">
            <w:pPr>
              <w:spacing w:after="0" w:line="22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Две</w:t>
            </w:r>
          </w:p>
        </w:tc>
        <w:tc>
          <w:tcPr>
            <w:tcW w:w="620" w:type="dxa"/>
            <w:vAlign w:val="bottom"/>
          </w:tcPr>
          <w:p w:rsidR="00C41389" w:rsidRPr="00C41389" w:rsidRDefault="00C41389" w:rsidP="009258BB">
            <w:pPr>
              <w:spacing w:after="0" w:line="22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звезды</w:t>
            </w:r>
          </w:p>
        </w:tc>
        <w:tc>
          <w:tcPr>
            <w:tcW w:w="960" w:type="dxa"/>
            <w:vAlign w:val="bottom"/>
          </w:tcPr>
          <w:p w:rsidR="00C41389" w:rsidRPr="00C41389" w:rsidRDefault="009258BB" w:rsidP="009258BB">
            <w:pPr>
              <w:spacing w:after="0" w:line="22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i/>
                <w:iCs/>
                <w:w w:val="99"/>
                <w:lang w:eastAsia="ru-RU"/>
              </w:rPr>
              <w:t>И</w:t>
            </w:r>
          </w:p>
        </w:tc>
        <w:tc>
          <w:tcPr>
            <w:tcW w:w="940" w:type="dxa"/>
            <w:tcBorders>
              <w:right w:val="single" w:sz="8" w:space="0" w:color="auto"/>
            </w:tcBorders>
            <w:vAlign w:val="bottom"/>
          </w:tcPr>
          <w:p w:rsidR="00C41389" w:rsidRPr="00C41389" w:rsidRDefault="00C41389" w:rsidP="009258BB">
            <w:pPr>
              <w:spacing w:after="0" w:line="226" w:lineRule="exact"/>
              <w:ind w:right="20"/>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желание</w:t>
            </w:r>
          </w:p>
        </w:tc>
        <w:tc>
          <w:tcPr>
            <w:tcW w:w="5280" w:type="dxa"/>
            <w:gridSpan w:val="7"/>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материала,  помощь  одноклассникам,  проверка  работ,</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26"/>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860" w:type="dxa"/>
            <w:vAlign w:val="bottom"/>
          </w:tcPr>
          <w:p w:rsidR="00C41389" w:rsidRPr="00C41389" w:rsidRDefault="00C41389" w:rsidP="009258BB">
            <w:pPr>
              <w:spacing w:after="0" w:line="22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Поиск</w:t>
            </w:r>
          </w:p>
        </w:tc>
        <w:tc>
          <w:tcPr>
            <w:tcW w:w="6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right w:val="single" w:sz="8" w:space="0" w:color="auto"/>
            </w:tcBorders>
            <w:vAlign w:val="bottom"/>
          </w:tcPr>
          <w:p w:rsidR="00C41389" w:rsidRPr="00C41389" w:rsidRDefault="00C41389" w:rsidP="009258BB">
            <w:pPr>
              <w:spacing w:after="0" w:line="226" w:lineRule="exact"/>
              <w:ind w:right="20"/>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ошибки</w:t>
            </w:r>
          </w:p>
        </w:tc>
        <w:tc>
          <w:tcPr>
            <w:tcW w:w="1160" w:type="dxa"/>
            <w:vAlign w:val="bottom"/>
          </w:tcPr>
          <w:p w:rsidR="00C41389" w:rsidRPr="00C41389" w:rsidRDefault="00C41389" w:rsidP="009258BB">
            <w:pPr>
              <w:spacing w:after="0" w:line="22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w w:val="99"/>
                <w:lang w:eastAsia="ru-RU"/>
              </w:rPr>
              <w:t>составление</w:t>
            </w:r>
          </w:p>
        </w:tc>
        <w:tc>
          <w:tcPr>
            <w:tcW w:w="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060" w:type="dxa"/>
            <w:gridSpan w:val="5"/>
            <w:tcBorders>
              <w:right w:val="single" w:sz="8" w:space="0" w:color="auto"/>
            </w:tcBorders>
            <w:vAlign w:val="bottom"/>
          </w:tcPr>
          <w:p w:rsidR="00C41389" w:rsidRPr="00C41389" w:rsidRDefault="00C41389" w:rsidP="009258BB">
            <w:pPr>
              <w:spacing w:after="0" w:line="226" w:lineRule="exact"/>
              <w:ind w:right="20"/>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тестов. Форма работы устная и письменная,</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30"/>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480" w:type="dxa"/>
            <w:gridSpan w:val="2"/>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Упрощение</w:t>
            </w:r>
          </w:p>
        </w:tc>
        <w:tc>
          <w:tcPr>
            <w:tcW w:w="9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2940" w:type="dxa"/>
            <w:gridSpan w:val="4"/>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индивидуальная или групповая.</w:t>
            </w:r>
          </w:p>
        </w:tc>
        <w:tc>
          <w:tcPr>
            <w:tcW w:w="7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4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30"/>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2440" w:type="dxa"/>
            <w:gridSpan w:val="3"/>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Если бы я был учителем</w:t>
            </w: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0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7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4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509"/>
        </w:trPr>
        <w:tc>
          <w:tcPr>
            <w:tcW w:w="1280" w:type="dxa"/>
            <w:tcBorders>
              <w:lef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2440" w:type="dxa"/>
            <w:gridSpan w:val="3"/>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Классификация ошибок</w:t>
            </w: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0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7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4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514"/>
        </w:trPr>
        <w:tc>
          <w:tcPr>
            <w:tcW w:w="1280" w:type="dxa"/>
            <w:tcBorders>
              <w:left w:val="single" w:sz="8" w:space="0" w:color="auto"/>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2440" w:type="dxa"/>
            <w:gridSpan w:val="3"/>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Сравнение с образцом</w:t>
            </w:r>
          </w:p>
        </w:tc>
        <w:tc>
          <w:tcPr>
            <w:tcW w:w="9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0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72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4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118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22"/>
        </w:trPr>
        <w:tc>
          <w:tcPr>
            <w:tcW w:w="1280" w:type="dxa"/>
            <w:tcBorders>
              <w:left w:val="single" w:sz="8" w:space="0" w:color="auto"/>
            </w:tcBorders>
            <w:vAlign w:val="bottom"/>
          </w:tcPr>
          <w:p w:rsidR="00C41389" w:rsidRPr="00C41389" w:rsidRDefault="00C41389" w:rsidP="009258BB">
            <w:pPr>
              <w:spacing w:after="0" w:line="222"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b/>
                <w:bCs/>
                <w:lang w:eastAsia="ru-RU"/>
              </w:rPr>
              <w:t>Перевод</w:t>
            </w: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2440" w:type="dxa"/>
            <w:gridSpan w:val="3"/>
            <w:vAlign w:val="bottom"/>
          </w:tcPr>
          <w:p w:rsidR="00C41389" w:rsidRPr="00C41389" w:rsidRDefault="00C41389" w:rsidP="009258BB">
            <w:pPr>
              <w:spacing w:after="0" w:line="219"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i/>
                <w:iCs/>
                <w:lang w:eastAsia="ru-RU"/>
              </w:rPr>
              <w:t>Перевод информации</w:t>
            </w: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4100" w:type="dxa"/>
            <w:gridSpan w:val="6"/>
            <w:vAlign w:val="bottom"/>
          </w:tcPr>
          <w:p w:rsidR="00C41389" w:rsidRPr="00C41389" w:rsidRDefault="00C41389" w:rsidP="009258BB">
            <w:pPr>
              <w:spacing w:after="0" w:line="219"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Перевод одного вида информации в другой</w:t>
            </w:r>
          </w:p>
        </w:tc>
        <w:tc>
          <w:tcPr>
            <w:tcW w:w="1180" w:type="dxa"/>
            <w:tcBorders>
              <w:right w:val="single" w:sz="8" w:space="0" w:color="auto"/>
            </w:tcBorders>
            <w:vAlign w:val="bottom"/>
          </w:tcPr>
          <w:p w:rsidR="00C41389" w:rsidRPr="00C41389" w:rsidRDefault="00C41389" w:rsidP="009258BB">
            <w:pPr>
              <w:spacing w:after="0" w:line="219" w:lineRule="exact"/>
              <w:ind w:right="20"/>
              <w:jc w:val="both"/>
              <w:rPr>
                <w:rFonts w:ascii="Times New Roman" w:eastAsiaTheme="minorEastAsia" w:hAnsi="Times New Roman" w:cs="Times New Roman"/>
                <w:lang w:eastAsia="ru-RU"/>
              </w:rPr>
            </w:pPr>
            <w:proofErr w:type="gramStart"/>
            <w:r w:rsidRPr="00C41389">
              <w:rPr>
                <w:rFonts w:ascii="Times New Roman" w:eastAsia="Times New Roman" w:hAnsi="Times New Roman" w:cs="Times New Roman"/>
                <w:lang w:eastAsia="ru-RU"/>
              </w:rPr>
              <w:t>( таблицы,</w:t>
            </w:r>
            <w:proofErr w:type="gramEnd"/>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28"/>
        </w:trPr>
        <w:tc>
          <w:tcPr>
            <w:tcW w:w="1280" w:type="dxa"/>
            <w:tcBorders>
              <w:left w:val="single" w:sz="8" w:space="0" w:color="auto"/>
            </w:tcBorders>
            <w:vAlign w:val="bottom"/>
          </w:tcPr>
          <w:p w:rsidR="00C41389" w:rsidRPr="00C41389" w:rsidRDefault="00C41389" w:rsidP="009258BB">
            <w:pPr>
              <w:spacing w:after="0" w:line="228"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b/>
                <w:bCs/>
                <w:w w:val="98"/>
                <w:lang w:eastAsia="ru-RU"/>
              </w:rPr>
              <w:t>информации</w:t>
            </w:r>
          </w:p>
        </w:tc>
        <w:tc>
          <w:tcPr>
            <w:tcW w:w="58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8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2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6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280" w:type="dxa"/>
            <w:gridSpan w:val="7"/>
            <w:tcBorders>
              <w:right w:val="single" w:sz="8" w:space="0" w:color="auto"/>
            </w:tcBorders>
            <w:vAlign w:val="bottom"/>
          </w:tcPr>
          <w:p w:rsidR="00C41389" w:rsidRPr="00C41389" w:rsidRDefault="00C41389" w:rsidP="009258BB">
            <w:pPr>
              <w:spacing w:after="0" w:line="223"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схемы,  тексты,  графики,  рисунки  и  т.д.)  Форма  работы</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r w:rsidR="00C41389" w:rsidRPr="00C41389" w:rsidTr="00C41389">
        <w:trPr>
          <w:trHeight w:val="230"/>
        </w:trPr>
        <w:tc>
          <w:tcPr>
            <w:tcW w:w="1280" w:type="dxa"/>
            <w:tcBorders>
              <w:left w:val="single" w:sz="8" w:space="0" w:color="auto"/>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8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8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62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60" w:type="dxa"/>
            <w:tcBorders>
              <w:bottom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9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c>
          <w:tcPr>
            <w:tcW w:w="5280" w:type="dxa"/>
            <w:gridSpan w:val="7"/>
            <w:tcBorders>
              <w:bottom w:val="single" w:sz="8" w:space="0" w:color="auto"/>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lang w:eastAsia="ru-RU"/>
              </w:rPr>
            </w:pPr>
            <w:r w:rsidRPr="00C41389">
              <w:rPr>
                <w:rFonts w:ascii="Times New Roman" w:eastAsia="Times New Roman" w:hAnsi="Times New Roman" w:cs="Times New Roman"/>
                <w:lang w:eastAsia="ru-RU"/>
              </w:rPr>
              <w:t>устная или письменная, индивидуальная или групповая</w:t>
            </w:r>
          </w:p>
        </w:tc>
        <w:tc>
          <w:tcPr>
            <w:tcW w:w="30" w:type="dxa"/>
            <w:vAlign w:val="bottom"/>
          </w:tcPr>
          <w:p w:rsidR="00C41389" w:rsidRPr="00C41389" w:rsidRDefault="00C41389" w:rsidP="009258BB">
            <w:pPr>
              <w:spacing w:after="0" w:line="240" w:lineRule="auto"/>
              <w:jc w:val="both"/>
              <w:rPr>
                <w:rFonts w:ascii="Times New Roman" w:eastAsiaTheme="minorEastAsia" w:hAnsi="Times New Roman" w:cs="Times New Roman"/>
                <w:lang w:eastAsia="ru-RU"/>
              </w:rPr>
            </w:pPr>
          </w:p>
        </w:tc>
      </w:tr>
    </w:tbl>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sectPr w:rsidR="00C41389" w:rsidRPr="00C41389">
          <w:pgSz w:w="11900" w:h="16838"/>
          <w:pgMar w:top="1122" w:right="846" w:bottom="152" w:left="100" w:header="0" w:footer="0" w:gutter="0"/>
          <w:cols w:space="720" w:equalWidth="0">
            <w:col w:w="10960"/>
          </w:cols>
        </w:sect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sectPr w:rsidR="00C41389" w:rsidRPr="00C41389">
          <w:type w:val="continuous"/>
          <w:pgSz w:w="11900" w:h="16838"/>
          <w:pgMar w:top="1122" w:right="846" w:bottom="152" w:left="100" w:header="0" w:footer="0" w:gutter="0"/>
          <w:cols w:space="720" w:equalWidth="0">
            <w:col w:w="10960"/>
          </w:cols>
        </w:sectPr>
      </w:pPr>
    </w:p>
    <w:p w:rsidR="00C41389" w:rsidRPr="00C41389" w:rsidRDefault="00C41389" w:rsidP="009258BB">
      <w:pPr>
        <w:spacing w:after="0" w:line="240" w:lineRule="auto"/>
        <w:ind w:right="200"/>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lastRenderedPageBreak/>
        <w:t>Классификация приемов формирующего оценивания по объекту оценивания</w:t>
      </w:r>
    </w:p>
    <w:tbl>
      <w:tblPr>
        <w:tblW w:w="0" w:type="auto"/>
        <w:tblInd w:w="10" w:type="dxa"/>
        <w:tblLayout w:type="fixed"/>
        <w:tblCellMar>
          <w:left w:w="0" w:type="dxa"/>
          <w:right w:w="0" w:type="dxa"/>
        </w:tblCellMar>
        <w:tblLook w:val="04A0"/>
      </w:tblPr>
      <w:tblGrid>
        <w:gridCol w:w="2000"/>
        <w:gridCol w:w="3540"/>
        <w:gridCol w:w="3840"/>
        <w:gridCol w:w="3120"/>
        <w:gridCol w:w="3400"/>
        <w:gridCol w:w="30"/>
      </w:tblGrid>
      <w:tr w:rsidR="00C41389" w:rsidRPr="00C41389" w:rsidTr="00C41389">
        <w:trPr>
          <w:trHeight w:val="241"/>
        </w:trPr>
        <w:tc>
          <w:tcPr>
            <w:tcW w:w="2000" w:type="dxa"/>
            <w:tcBorders>
              <w:top w:val="single" w:sz="8" w:space="0" w:color="auto"/>
              <w:left w:val="single" w:sz="8" w:space="0" w:color="auto"/>
              <w:right w:val="single" w:sz="8" w:space="0" w:color="auto"/>
            </w:tcBorders>
            <w:vAlign w:val="bottom"/>
          </w:tcPr>
          <w:p w:rsidR="00C41389" w:rsidRPr="00C41389" w:rsidRDefault="002E03A0" w:rsidP="009258BB">
            <w:pPr>
              <w:spacing w:after="0" w:line="242"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Х</w:t>
            </w:r>
            <w:r w:rsidR="00C41389" w:rsidRPr="00C41389">
              <w:rPr>
                <w:rFonts w:ascii="Times New Roman" w:eastAsia="Times New Roman" w:hAnsi="Times New Roman" w:cs="Times New Roman"/>
                <w:b/>
                <w:bCs/>
                <w:sz w:val="24"/>
                <w:szCs w:val="24"/>
                <w:lang w:eastAsia="ru-RU"/>
              </w:rPr>
              <w:t>арактеристика</w:t>
            </w:r>
          </w:p>
        </w:tc>
        <w:tc>
          <w:tcPr>
            <w:tcW w:w="3540" w:type="dxa"/>
            <w:tcBorders>
              <w:top w:val="single" w:sz="8" w:space="0" w:color="auto"/>
              <w:right w:val="single" w:sz="8" w:space="0" w:color="auto"/>
            </w:tcBorders>
            <w:vAlign w:val="bottom"/>
          </w:tcPr>
          <w:p w:rsidR="00C41389" w:rsidRPr="00C41389" w:rsidRDefault="00C41389" w:rsidP="009258BB">
            <w:pPr>
              <w:spacing w:after="0" w:line="242"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процесс изучения нового</w:t>
            </w:r>
          </w:p>
        </w:tc>
        <w:tc>
          <w:tcPr>
            <w:tcW w:w="3840" w:type="dxa"/>
            <w:tcBorders>
              <w:top w:val="single" w:sz="8" w:space="0" w:color="auto"/>
              <w:right w:val="single" w:sz="8" w:space="0" w:color="auto"/>
            </w:tcBorders>
            <w:vAlign w:val="bottom"/>
          </w:tcPr>
          <w:p w:rsidR="00C41389" w:rsidRPr="00C41389" w:rsidRDefault="00C41389" w:rsidP="009258BB">
            <w:pPr>
              <w:spacing w:after="0" w:line="242"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понимание изученного материала</w:t>
            </w:r>
          </w:p>
        </w:tc>
        <w:tc>
          <w:tcPr>
            <w:tcW w:w="3120" w:type="dxa"/>
            <w:tcBorders>
              <w:top w:val="single" w:sz="8" w:space="0" w:color="auto"/>
              <w:right w:val="single" w:sz="8" w:space="0" w:color="auto"/>
            </w:tcBorders>
            <w:vAlign w:val="bottom"/>
          </w:tcPr>
          <w:p w:rsidR="00C41389" w:rsidRPr="00C41389" w:rsidRDefault="00C41389" w:rsidP="009258BB">
            <w:pPr>
              <w:spacing w:after="0" w:line="242"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процесс размышления</w:t>
            </w:r>
          </w:p>
        </w:tc>
        <w:tc>
          <w:tcPr>
            <w:tcW w:w="3400" w:type="dxa"/>
            <w:tcBorders>
              <w:top w:val="single" w:sz="8" w:space="0" w:color="auto"/>
              <w:right w:val="single" w:sz="8" w:space="0" w:color="auto"/>
            </w:tcBorders>
            <w:vAlign w:val="bottom"/>
          </w:tcPr>
          <w:p w:rsidR="00C41389" w:rsidRPr="00C41389" w:rsidRDefault="00C41389" w:rsidP="009258BB">
            <w:pPr>
              <w:spacing w:after="0" w:line="242"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 xml:space="preserve">результаты </w:t>
            </w:r>
            <w:proofErr w:type="spellStart"/>
            <w:r w:rsidRPr="00C41389">
              <w:rPr>
                <w:rFonts w:ascii="Times New Roman" w:eastAsia="Times New Roman" w:hAnsi="Times New Roman" w:cs="Times New Roman"/>
                <w:b/>
                <w:bCs/>
                <w:w w:val="99"/>
                <w:sz w:val="24"/>
                <w:szCs w:val="24"/>
                <w:lang w:eastAsia="ru-RU"/>
              </w:rPr>
              <w:t>суммативного</w:t>
            </w:r>
            <w:proofErr w:type="spellEnd"/>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5"/>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Материала</w:t>
            </w: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тестирования</w:t>
            </w: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41"/>
        </w:trPr>
        <w:tc>
          <w:tcPr>
            <w:tcW w:w="2000" w:type="dxa"/>
            <w:tcBorders>
              <w:left w:val="single" w:sz="8" w:space="0" w:color="auto"/>
              <w:right w:val="single" w:sz="8" w:space="0" w:color="auto"/>
            </w:tcBorders>
            <w:vAlign w:val="bottom"/>
          </w:tcPr>
          <w:p w:rsidR="00C41389" w:rsidRPr="00C41389" w:rsidRDefault="00C41389" w:rsidP="009258BB">
            <w:pPr>
              <w:spacing w:after="0" w:line="241"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i/>
                <w:iCs/>
                <w:sz w:val="24"/>
                <w:szCs w:val="24"/>
                <w:lang w:eastAsia="ru-RU"/>
              </w:rPr>
              <w:t>Что</w:t>
            </w:r>
          </w:p>
        </w:tc>
        <w:tc>
          <w:tcPr>
            <w:tcW w:w="3540" w:type="dxa"/>
            <w:tcBorders>
              <w:right w:val="single" w:sz="8" w:space="0" w:color="auto"/>
            </w:tcBorders>
            <w:vAlign w:val="bottom"/>
          </w:tcPr>
          <w:p w:rsidR="00C41389" w:rsidRPr="00C41389" w:rsidRDefault="00C41389" w:rsidP="009258BB">
            <w:pPr>
              <w:spacing w:after="0" w:line="241"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процесс понимания</w:t>
            </w:r>
          </w:p>
        </w:tc>
        <w:tc>
          <w:tcPr>
            <w:tcW w:w="3840" w:type="dxa"/>
            <w:tcBorders>
              <w:right w:val="single" w:sz="8" w:space="0" w:color="auto"/>
            </w:tcBorders>
            <w:vAlign w:val="bottom"/>
          </w:tcPr>
          <w:p w:rsidR="00C41389" w:rsidRPr="00C41389" w:rsidRDefault="00C41389" w:rsidP="009258BB">
            <w:pPr>
              <w:spacing w:after="0" w:line="241"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понимание изученного материала</w:t>
            </w:r>
          </w:p>
        </w:tc>
        <w:tc>
          <w:tcPr>
            <w:tcW w:w="3120" w:type="dxa"/>
            <w:tcBorders>
              <w:right w:val="single" w:sz="8" w:space="0" w:color="auto"/>
            </w:tcBorders>
            <w:vAlign w:val="bottom"/>
          </w:tcPr>
          <w:p w:rsidR="00C41389" w:rsidRPr="00C41389" w:rsidRDefault="00C41389" w:rsidP="009258BB">
            <w:pPr>
              <w:spacing w:after="0" w:line="241"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процесс размышления,</w:t>
            </w:r>
          </w:p>
        </w:tc>
        <w:tc>
          <w:tcPr>
            <w:tcW w:w="3400" w:type="dxa"/>
            <w:tcBorders>
              <w:right w:val="single" w:sz="8" w:space="0" w:color="auto"/>
            </w:tcBorders>
            <w:vAlign w:val="bottom"/>
          </w:tcPr>
          <w:p w:rsidR="00C41389" w:rsidRPr="00C41389" w:rsidRDefault="00C41389" w:rsidP="009258BB">
            <w:pPr>
              <w:spacing w:after="0" w:line="241"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результат выполнения тестов,</w:t>
            </w: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4"/>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i/>
                <w:iCs/>
                <w:sz w:val="24"/>
                <w:szCs w:val="24"/>
                <w:lang w:eastAsia="ru-RU"/>
              </w:rPr>
              <w:t>оценивается?</w:t>
            </w:r>
          </w:p>
        </w:tc>
        <w:tc>
          <w:tcPr>
            <w:tcW w:w="3540" w:type="dxa"/>
            <w:tcBorders>
              <w:right w:val="single" w:sz="8" w:space="0" w:color="auto"/>
            </w:tcBorders>
            <w:vAlign w:val="bottom"/>
          </w:tcPr>
          <w:p w:rsidR="00C41389" w:rsidRPr="00C41389" w:rsidRDefault="00C41389" w:rsidP="009258BB">
            <w:pPr>
              <w:spacing w:after="0" w:line="249" w:lineRule="exact"/>
              <w:jc w:val="both"/>
              <w:rPr>
                <w:rFonts w:ascii="Times New Roman" w:eastAsiaTheme="minorEastAsia" w:hAnsi="Times New Roman" w:cs="Times New Roman"/>
                <w:sz w:val="24"/>
                <w:szCs w:val="24"/>
                <w:lang w:eastAsia="ru-RU"/>
              </w:rPr>
            </w:pPr>
            <w:proofErr w:type="gramStart"/>
            <w:r w:rsidRPr="00C41389">
              <w:rPr>
                <w:rFonts w:ascii="Times New Roman" w:eastAsia="Times New Roman" w:hAnsi="Times New Roman" w:cs="Times New Roman"/>
                <w:sz w:val="24"/>
                <w:szCs w:val="24"/>
                <w:lang w:eastAsia="ru-RU"/>
              </w:rPr>
              <w:t>обучающимися</w:t>
            </w:r>
            <w:proofErr w:type="gramEnd"/>
            <w:r w:rsidRPr="00C41389">
              <w:rPr>
                <w:rFonts w:ascii="Times New Roman" w:eastAsia="Times New Roman" w:hAnsi="Times New Roman" w:cs="Times New Roman"/>
                <w:sz w:val="24"/>
                <w:szCs w:val="24"/>
                <w:lang w:eastAsia="ru-RU"/>
              </w:rPr>
              <w:t xml:space="preserve"> нового материала</w:t>
            </w:r>
          </w:p>
        </w:tc>
        <w:tc>
          <w:tcPr>
            <w:tcW w:w="38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C41389" w:rsidRPr="00C41389" w:rsidRDefault="00C41389" w:rsidP="009258BB">
            <w:pPr>
              <w:spacing w:after="0" w:line="24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который привел</w:t>
            </w:r>
          </w:p>
        </w:tc>
        <w:tc>
          <w:tcPr>
            <w:tcW w:w="3400" w:type="dxa"/>
            <w:tcBorders>
              <w:right w:val="single" w:sz="8" w:space="0" w:color="auto"/>
            </w:tcBorders>
            <w:vAlign w:val="bottom"/>
          </w:tcPr>
          <w:p w:rsidR="00C41389" w:rsidRPr="00C41389" w:rsidRDefault="00C41389" w:rsidP="009258BB">
            <w:pPr>
              <w:spacing w:after="0" w:line="24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контрольных заданий и других</w:t>
            </w: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47"/>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47"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в процессе его преподавания</w:t>
            </w:r>
          </w:p>
        </w:tc>
        <w:tc>
          <w:tcPr>
            <w:tcW w:w="38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C41389" w:rsidRPr="00C41389" w:rsidRDefault="00C41389" w:rsidP="009258BB">
            <w:pPr>
              <w:spacing w:after="0" w:line="247"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обучающегося к</w:t>
            </w:r>
          </w:p>
        </w:tc>
        <w:tc>
          <w:tcPr>
            <w:tcW w:w="3400" w:type="dxa"/>
            <w:tcBorders>
              <w:right w:val="single" w:sz="8" w:space="0" w:color="auto"/>
            </w:tcBorders>
            <w:vAlign w:val="bottom"/>
          </w:tcPr>
          <w:p w:rsidR="00C41389" w:rsidRPr="00C41389" w:rsidRDefault="00C41389" w:rsidP="009258BB">
            <w:pPr>
              <w:spacing w:after="0" w:line="247"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работ, проводимых с целью</w:t>
            </w: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8"/>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Учителем</w:t>
            </w: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определенному результату</w:t>
            </w: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roofErr w:type="spellStart"/>
            <w:r w:rsidRPr="00C41389">
              <w:rPr>
                <w:rFonts w:ascii="Times New Roman" w:eastAsia="Times New Roman" w:hAnsi="Times New Roman" w:cs="Times New Roman"/>
                <w:sz w:val="24"/>
                <w:szCs w:val="24"/>
                <w:lang w:eastAsia="ru-RU"/>
              </w:rPr>
              <w:t>суммативного</w:t>
            </w:r>
            <w:proofErr w:type="spellEnd"/>
            <w:r w:rsidRPr="00C41389">
              <w:rPr>
                <w:rFonts w:ascii="Times New Roman" w:eastAsia="Times New Roman" w:hAnsi="Times New Roman" w:cs="Times New Roman"/>
                <w:sz w:val="24"/>
                <w:szCs w:val="24"/>
                <w:lang w:eastAsia="ru-RU"/>
              </w:rPr>
              <w:t xml:space="preserve"> тестирования</w:t>
            </w: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43"/>
        </w:trPr>
        <w:tc>
          <w:tcPr>
            <w:tcW w:w="2000" w:type="dxa"/>
            <w:tcBorders>
              <w:left w:val="single" w:sz="8" w:space="0" w:color="auto"/>
              <w:right w:val="single" w:sz="8" w:space="0" w:color="auto"/>
            </w:tcBorders>
            <w:vAlign w:val="bottom"/>
          </w:tcPr>
          <w:p w:rsidR="00C41389" w:rsidRPr="00C41389" w:rsidRDefault="00C41389" w:rsidP="009258BB">
            <w:pPr>
              <w:spacing w:after="0" w:line="243"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i/>
                <w:iCs/>
                <w:sz w:val="24"/>
                <w:szCs w:val="24"/>
                <w:lang w:eastAsia="ru-RU"/>
              </w:rPr>
              <w:t>С какой целью</w:t>
            </w:r>
          </w:p>
        </w:tc>
        <w:tc>
          <w:tcPr>
            <w:tcW w:w="3540" w:type="dxa"/>
            <w:tcBorders>
              <w:right w:val="single" w:sz="8" w:space="0" w:color="auto"/>
            </w:tcBorders>
            <w:vAlign w:val="bottom"/>
          </w:tcPr>
          <w:p w:rsidR="00C41389" w:rsidRPr="00C41389" w:rsidRDefault="00C41389" w:rsidP="009258BB">
            <w:pPr>
              <w:spacing w:after="0" w:line="242"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определить трудности, которые</w:t>
            </w:r>
          </w:p>
        </w:tc>
        <w:tc>
          <w:tcPr>
            <w:tcW w:w="3840" w:type="dxa"/>
            <w:tcBorders>
              <w:right w:val="single" w:sz="8" w:space="0" w:color="auto"/>
            </w:tcBorders>
            <w:vAlign w:val="bottom"/>
          </w:tcPr>
          <w:p w:rsidR="00C41389" w:rsidRPr="00C41389" w:rsidRDefault="00C41389" w:rsidP="009258BB">
            <w:pPr>
              <w:spacing w:after="0" w:line="242"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определить трудности, которые</w:t>
            </w:r>
          </w:p>
        </w:tc>
        <w:tc>
          <w:tcPr>
            <w:tcW w:w="3120" w:type="dxa"/>
            <w:tcBorders>
              <w:right w:val="single" w:sz="8" w:space="0" w:color="auto"/>
            </w:tcBorders>
            <w:vAlign w:val="bottom"/>
          </w:tcPr>
          <w:p w:rsidR="00C41389" w:rsidRPr="00C41389" w:rsidRDefault="00C41389" w:rsidP="009258BB">
            <w:pPr>
              <w:spacing w:after="0" w:line="242"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избежать случайных</w:t>
            </w:r>
          </w:p>
        </w:tc>
        <w:tc>
          <w:tcPr>
            <w:tcW w:w="3400" w:type="dxa"/>
            <w:tcBorders>
              <w:right w:val="single" w:sz="8" w:space="0" w:color="auto"/>
            </w:tcBorders>
            <w:vAlign w:val="bottom"/>
          </w:tcPr>
          <w:p w:rsidR="00C41389" w:rsidRPr="00C41389" w:rsidRDefault="00C41389" w:rsidP="009258BB">
            <w:pPr>
              <w:spacing w:after="0" w:line="242"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проанализировать задания</w:t>
            </w: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4"/>
        </w:trPr>
        <w:tc>
          <w:tcPr>
            <w:tcW w:w="2000" w:type="dxa"/>
            <w:tcBorders>
              <w:left w:val="single" w:sz="8" w:space="0" w:color="auto"/>
              <w:right w:val="single" w:sz="8" w:space="0" w:color="auto"/>
            </w:tcBorders>
            <w:vAlign w:val="bottom"/>
          </w:tcPr>
          <w:p w:rsidR="00C41389" w:rsidRPr="00C41389" w:rsidRDefault="0036600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i/>
                <w:iCs/>
                <w:sz w:val="24"/>
                <w:szCs w:val="24"/>
                <w:lang w:eastAsia="ru-RU"/>
              </w:rPr>
              <w:t>П</w:t>
            </w:r>
            <w:r w:rsidR="00C41389" w:rsidRPr="00C41389">
              <w:rPr>
                <w:rFonts w:ascii="Times New Roman" w:eastAsia="Times New Roman" w:hAnsi="Times New Roman" w:cs="Times New Roman"/>
                <w:b/>
                <w:bCs/>
                <w:i/>
                <w:iCs/>
                <w:sz w:val="24"/>
                <w:szCs w:val="24"/>
                <w:lang w:eastAsia="ru-RU"/>
              </w:rPr>
              <w:t>роводится</w:t>
            </w:r>
          </w:p>
        </w:tc>
        <w:tc>
          <w:tcPr>
            <w:tcW w:w="3540" w:type="dxa"/>
            <w:tcBorders>
              <w:right w:val="single" w:sz="8" w:space="0" w:color="auto"/>
            </w:tcBorders>
            <w:vAlign w:val="bottom"/>
          </w:tcPr>
          <w:p w:rsidR="00C41389" w:rsidRPr="00C41389" w:rsidRDefault="00C41389" w:rsidP="009258BB">
            <w:pPr>
              <w:spacing w:after="0" w:line="24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возникли у </w:t>
            </w:r>
            <w:proofErr w:type="gramStart"/>
            <w:r w:rsidRPr="00C41389">
              <w:rPr>
                <w:rFonts w:ascii="Times New Roman" w:eastAsia="Times New Roman" w:hAnsi="Times New Roman" w:cs="Times New Roman"/>
                <w:sz w:val="24"/>
                <w:szCs w:val="24"/>
                <w:lang w:eastAsia="ru-RU"/>
              </w:rPr>
              <w:t>обучающихся</w:t>
            </w:r>
            <w:proofErr w:type="gramEnd"/>
            <w:r w:rsidRPr="00C41389">
              <w:rPr>
                <w:rFonts w:ascii="Times New Roman" w:eastAsia="Times New Roman" w:hAnsi="Times New Roman" w:cs="Times New Roman"/>
                <w:sz w:val="24"/>
                <w:szCs w:val="24"/>
                <w:lang w:eastAsia="ru-RU"/>
              </w:rPr>
              <w:t xml:space="preserve"> в ходе</w:t>
            </w:r>
            <w:r w:rsidR="00B75D44">
              <w:rPr>
                <w:rFonts w:ascii="Times New Roman" w:eastAsia="Times New Roman" w:hAnsi="Times New Roman" w:cs="Times New Roman"/>
                <w:sz w:val="24"/>
                <w:szCs w:val="24"/>
                <w:lang w:eastAsia="ru-RU"/>
              </w:rPr>
              <w:t xml:space="preserve"> </w:t>
            </w:r>
          </w:p>
        </w:tc>
        <w:tc>
          <w:tcPr>
            <w:tcW w:w="3840" w:type="dxa"/>
            <w:tcBorders>
              <w:right w:val="single" w:sz="8" w:space="0" w:color="auto"/>
            </w:tcBorders>
            <w:vAlign w:val="bottom"/>
          </w:tcPr>
          <w:p w:rsidR="00C41389" w:rsidRPr="00C41389" w:rsidRDefault="00C41389" w:rsidP="009258BB">
            <w:pPr>
              <w:spacing w:after="0" w:line="24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возникли у </w:t>
            </w:r>
            <w:proofErr w:type="gramStart"/>
            <w:r w:rsidRPr="00C41389">
              <w:rPr>
                <w:rFonts w:ascii="Times New Roman" w:eastAsia="Times New Roman" w:hAnsi="Times New Roman" w:cs="Times New Roman"/>
                <w:sz w:val="24"/>
                <w:szCs w:val="24"/>
                <w:lang w:eastAsia="ru-RU"/>
              </w:rPr>
              <w:t>обучающихся</w:t>
            </w:r>
            <w:proofErr w:type="gramEnd"/>
            <w:r w:rsidRPr="00C41389">
              <w:rPr>
                <w:rFonts w:ascii="Times New Roman" w:eastAsia="Times New Roman" w:hAnsi="Times New Roman" w:cs="Times New Roman"/>
                <w:sz w:val="24"/>
                <w:szCs w:val="24"/>
                <w:lang w:eastAsia="ru-RU"/>
              </w:rPr>
              <w:t xml:space="preserve"> в освоении</w:t>
            </w:r>
          </w:p>
        </w:tc>
        <w:tc>
          <w:tcPr>
            <w:tcW w:w="3120" w:type="dxa"/>
            <w:tcBorders>
              <w:right w:val="single" w:sz="8" w:space="0" w:color="auto"/>
            </w:tcBorders>
            <w:vAlign w:val="bottom"/>
          </w:tcPr>
          <w:p w:rsidR="00C41389" w:rsidRPr="00C41389" w:rsidRDefault="00C41389" w:rsidP="009258BB">
            <w:pPr>
              <w:spacing w:after="0" w:line="24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правильных ответов</w:t>
            </w:r>
          </w:p>
        </w:tc>
        <w:tc>
          <w:tcPr>
            <w:tcW w:w="3400" w:type="dxa"/>
            <w:tcBorders>
              <w:right w:val="single" w:sz="8" w:space="0" w:color="auto"/>
            </w:tcBorders>
            <w:vAlign w:val="bottom"/>
          </w:tcPr>
          <w:p w:rsidR="00C41389" w:rsidRPr="00C41389" w:rsidRDefault="00C41389" w:rsidP="009258BB">
            <w:pPr>
              <w:spacing w:after="0" w:line="249" w:lineRule="exact"/>
              <w:jc w:val="both"/>
              <w:rPr>
                <w:rFonts w:ascii="Times New Roman" w:eastAsiaTheme="minorEastAsia" w:hAnsi="Times New Roman" w:cs="Times New Roman"/>
                <w:sz w:val="24"/>
                <w:szCs w:val="24"/>
                <w:lang w:eastAsia="ru-RU"/>
              </w:rPr>
            </w:pPr>
            <w:proofErr w:type="spellStart"/>
            <w:r w:rsidRPr="00C41389">
              <w:rPr>
                <w:rFonts w:ascii="Times New Roman" w:eastAsia="Times New Roman" w:hAnsi="Times New Roman" w:cs="Times New Roman"/>
                <w:sz w:val="24"/>
                <w:szCs w:val="24"/>
                <w:lang w:eastAsia="ru-RU"/>
              </w:rPr>
              <w:t>суммативного</w:t>
            </w:r>
            <w:proofErr w:type="spellEnd"/>
            <w:r w:rsidRPr="00C41389">
              <w:rPr>
                <w:rFonts w:ascii="Times New Roman" w:eastAsia="Times New Roman" w:hAnsi="Times New Roman" w:cs="Times New Roman"/>
                <w:sz w:val="24"/>
                <w:szCs w:val="24"/>
                <w:lang w:eastAsia="ru-RU"/>
              </w:rPr>
              <w:t xml:space="preserve"> тестирования </w:t>
            </w:r>
            <w:proofErr w:type="gramStart"/>
            <w:r w:rsidRPr="00C41389">
              <w:rPr>
                <w:rFonts w:ascii="Times New Roman" w:eastAsia="Times New Roman" w:hAnsi="Times New Roman" w:cs="Times New Roman"/>
                <w:sz w:val="24"/>
                <w:szCs w:val="24"/>
                <w:lang w:eastAsia="ru-RU"/>
              </w:rPr>
              <w:t>с</w:t>
            </w:r>
            <w:proofErr w:type="gramEnd"/>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2"/>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i/>
                <w:iCs/>
                <w:sz w:val="24"/>
                <w:szCs w:val="24"/>
                <w:lang w:eastAsia="ru-RU"/>
              </w:rPr>
              <w:t>оценивание?</w:t>
            </w:r>
          </w:p>
        </w:tc>
        <w:tc>
          <w:tcPr>
            <w:tcW w:w="3540" w:type="dxa"/>
            <w:tcBorders>
              <w:right w:val="single" w:sz="8" w:space="0" w:color="auto"/>
            </w:tcBorders>
            <w:vAlign w:val="bottom"/>
          </w:tcPr>
          <w:p w:rsidR="00C41389" w:rsidRPr="00C41389" w:rsidRDefault="00C41389" w:rsidP="009258BB">
            <w:pPr>
              <w:spacing w:after="0" w:line="247"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объяснения учителем нового</w:t>
            </w:r>
          </w:p>
        </w:tc>
        <w:tc>
          <w:tcPr>
            <w:tcW w:w="3840" w:type="dxa"/>
            <w:tcBorders>
              <w:right w:val="single" w:sz="8" w:space="0" w:color="auto"/>
            </w:tcBorders>
            <w:vAlign w:val="bottom"/>
          </w:tcPr>
          <w:p w:rsidR="00C41389" w:rsidRPr="00C41389" w:rsidRDefault="009258BB" w:rsidP="009258BB">
            <w:pPr>
              <w:spacing w:after="0" w:line="247" w:lineRule="exact"/>
              <w:jc w:val="both"/>
              <w:rPr>
                <w:rFonts w:ascii="Times New Roman" w:eastAsiaTheme="minorEastAsia" w:hAnsi="Times New Roman" w:cs="Times New Roman"/>
                <w:sz w:val="24"/>
                <w:szCs w:val="24"/>
                <w:lang w:eastAsia="ru-RU"/>
              </w:rPr>
            </w:pPr>
            <w:proofErr w:type="gramStart"/>
            <w:r>
              <w:rPr>
                <w:rFonts w:ascii="Times New Roman" w:eastAsia="Times New Roman" w:hAnsi="Times New Roman" w:cs="Times New Roman"/>
                <w:sz w:val="24"/>
                <w:szCs w:val="24"/>
                <w:lang w:eastAsia="ru-RU"/>
              </w:rPr>
              <w:t>темы (</w:t>
            </w:r>
            <w:r w:rsidR="00C41389" w:rsidRPr="00C41389">
              <w:rPr>
                <w:rFonts w:ascii="Times New Roman" w:eastAsia="Times New Roman" w:hAnsi="Times New Roman" w:cs="Times New Roman"/>
                <w:sz w:val="24"/>
                <w:szCs w:val="24"/>
                <w:lang w:eastAsia="ru-RU"/>
              </w:rPr>
              <w:t>блока, раздела, параграфа и</w:t>
            </w:r>
            <w:proofErr w:type="gramEnd"/>
          </w:p>
        </w:tc>
        <w:tc>
          <w:tcPr>
            <w:tcW w:w="3120" w:type="dxa"/>
            <w:tcBorders>
              <w:right w:val="single" w:sz="8" w:space="0" w:color="auto"/>
            </w:tcBorders>
            <w:vAlign w:val="bottom"/>
          </w:tcPr>
          <w:p w:rsidR="00C41389" w:rsidRPr="00C41389" w:rsidRDefault="009258BB" w:rsidP="009258BB">
            <w:pPr>
              <w:spacing w:after="0" w:line="247" w:lineRule="exact"/>
              <w:jc w:val="both"/>
              <w:rPr>
                <w:rFonts w:ascii="Times New Roman" w:eastAsiaTheme="minorEastAsia"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C41389" w:rsidRPr="00C41389">
              <w:rPr>
                <w:rFonts w:ascii="Times New Roman" w:eastAsia="Times New Roman" w:hAnsi="Times New Roman" w:cs="Times New Roman"/>
                <w:sz w:val="24"/>
                <w:szCs w:val="24"/>
                <w:lang w:eastAsia="ru-RU"/>
              </w:rPr>
              <w:t>полученных угадыванием,</w:t>
            </w:r>
            <w:proofErr w:type="gramEnd"/>
          </w:p>
        </w:tc>
        <w:tc>
          <w:tcPr>
            <w:tcW w:w="3400" w:type="dxa"/>
            <w:tcBorders>
              <w:right w:val="single" w:sz="8" w:space="0" w:color="auto"/>
            </w:tcBorders>
            <w:vAlign w:val="bottom"/>
          </w:tcPr>
          <w:p w:rsidR="00C41389" w:rsidRPr="00C41389" w:rsidRDefault="00C41389" w:rsidP="009258BB">
            <w:pPr>
              <w:spacing w:after="0" w:line="247"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целью определения их сложности</w:t>
            </w: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47"/>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47"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материала. По итогам оценивания</w:t>
            </w:r>
          </w:p>
        </w:tc>
        <w:tc>
          <w:tcPr>
            <w:tcW w:w="3840" w:type="dxa"/>
            <w:tcBorders>
              <w:right w:val="single" w:sz="8" w:space="0" w:color="auto"/>
            </w:tcBorders>
            <w:vAlign w:val="bottom"/>
          </w:tcPr>
          <w:p w:rsidR="00C41389" w:rsidRPr="00C41389" w:rsidRDefault="00C41389" w:rsidP="009258BB">
            <w:pPr>
              <w:spacing w:after="0" w:line="247"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т.д.). По итогам оценивания учитель</w:t>
            </w:r>
          </w:p>
        </w:tc>
        <w:tc>
          <w:tcPr>
            <w:tcW w:w="3120" w:type="dxa"/>
            <w:tcBorders>
              <w:right w:val="single" w:sz="8" w:space="0" w:color="auto"/>
            </w:tcBorders>
            <w:vAlign w:val="bottom"/>
          </w:tcPr>
          <w:p w:rsidR="00C41389" w:rsidRPr="00C41389" w:rsidRDefault="00C41389" w:rsidP="00B75D44">
            <w:pPr>
              <w:spacing w:after="0" w:line="247"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списыванием) с целью поиска</w:t>
            </w:r>
          </w:p>
        </w:tc>
        <w:tc>
          <w:tcPr>
            <w:tcW w:w="3400" w:type="dxa"/>
            <w:tcBorders>
              <w:right w:val="single" w:sz="8" w:space="0" w:color="auto"/>
            </w:tcBorders>
            <w:vAlign w:val="bottom"/>
          </w:tcPr>
          <w:p w:rsidR="00C41389" w:rsidRPr="00C41389" w:rsidRDefault="00C41389" w:rsidP="009258BB">
            <w:pPr>
              <w:spacing w:after="0" w:line="247"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для обучающихся,</w:t>
            </w: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5"/>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учитель может принять решение</w:t>
            </w:r>
          </w:p>
        </w:tc>
        <w:tc>
          <w:tcPr>
            <w:tcW w:w="38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может принять решение о</w:t>
            </w:r>
          </w:p>
        </w:tc>
        <w:tc>
          <w:tcPr>
            <w:tcW w:w="312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ошибок в рассуждениях</w:t>
            </w:r>
          </w:p>
        </w:tc>
        <w:tc>
          <w:tcPr>
            <w:tcW w:w="340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проанализировать ошибки и</w:t>
            </w: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2"/>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об изменении скорости урока,</w:t>
            </w:r>
          </w:p>
        </w:tc>
        <w:tc>
          <w:tcPr>
            <w:tcW w:w="38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дополнительном </w:t>
            </w:r>
            <w:proofErr w:type="gramStart"/>
            <w:r w:rsidRPr="00C41389">
              <w:rPr>
                <w:rFonts w:ascii="Times New Roman" w:eastAsia="Times New Roman" w:hAnsi="Times New Roman" w:cs="Times New Roman"/>
                <w:sz w:val="24"/>
                <w:szCs w:val="24"/>
                <w:lang w:eastAsia="ru-RU"/>
              </w:rPr>
              <w:t>повторении</w:t>
            </w:r>
            <w:proofErr w:type="gramEnd"/>
            <w:r w:rsidRPr="00C41389">
              <w:rPr>
                <w:rFonts w:ascii="Times New Roman" w:eastAsia="Times New Roman" w:hAnsi="Times New Roman" w:cs="Times New Roman"/>
                <w:sz w:val="24"/>
                <w:szCs w:val="24"/>
                <w:lang w:eastAsia="ru-RU"/>
              </w:rPr>
              <w:t>,</w:t>
            </w:r>
          </w:p>
        </w:tc>
        <w:tc>
          <w:tcPr>
            <w:tcW w:w="312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учащихся, которые привели </w:t>
            </w:r>
            <w:proofErr w:type="gramStart"/>
            <w:r w:rsidRPr="00C41389">
              <w:rPr>
                <w:rFonts w:ascii="Times New Roman" w:eastAsia="Times New Roman" w:hAnsi="Times New Roman" w:cs="Times New Roman"/>
                <w:sz w:val="24"/>
                <w:szCs w:val="24"/>
                <w:lang w:eastAsia="ru-RU"/>
              </w:rPr>
              <w:t>к</w:t>
            </w:r>
            <w:proofErr w:type="gramEnd"/>
          </w:p>
        </w:tc>
        <w:tc>
          <w:tcPr>
            <w:tcW w:w="340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определить пути их исправления</w:t>
            </w: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4"/>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повторном </w:t>
            </w:r>
            <w:proofErr w:type="gramStart"/>
            <w:r w:rsidRPr="00C41389">
              <w:rPr>
                <w:rFonts w:ascii="Times New Roman" w:eastAsia="Times New Roman" w:hAnsi="Times New Roman" w:cs="Times New Roman"/>
                <w:sz w:val="24"/>
                <w:szCs w:val="24"/>
                <w:lang w:eastAsia="ru-RU"/>
              </w:rPr>
              <w:t>объяснении</w:t>
            </w:r>
            <w:proofErr w:type="gramEnd"/>
            <w:r w:rsidRPr="00C41389">
              <w:rPr>
                <w:rFonts w:ascii="Times New Roman" w:eastAsia="Times New Roman" w:hAnsi="Times New Roman" w:cs="Times New Roman"/>
                <w:sz w:val="24"/>
                <w:szCs w:val="24"/>
                <w:lang w:eastAsia="ru-RU"/>
              </w:rPr>
              <w:t xml:space="preserve"> нового</w:t>
            </w:r>
          </w:p>
        </w:tc>
        <w:tc>
          <w:tcPr>
            <w:tcW w:w="38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отработке, </w:t>
            </w:r>
            <w:proofErr w:type="gramStart"/>
            <w:r w:rsidRPr="00C41389">
              <w:rPr>
                <w:rFonts w:ascii="Times New Roman" w:eastAsia="Times New Roman" w:hAnsi="Times New Roman" w:cs="Times New Roman"/>
                <w:sz w:val="24"/>
                <w:szCs w:val="24"/>
                <w:lang w:eastAsia="ru-RU"/>
              </w:rPr>
              <w:t>тренировочных</w:t>
            </w:r>
            <w:proofErr w:type="gramEnd"/>
          </w:p>
        </w:tc>
        <w:tc>
          <w:tcPr>
            <w:tcW w:w="312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неправильным ответам, и их</w:t>
            </w:r>
          </w:p>
        </w:tc>
        <w:tc>
          <w:tcPr>
            <w:tcW w:w="340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2"/>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материала, </w:t>
            </w:r>
            <w:proofErr w:type="gramStart"/>
            <w:r w:rsidRPr="00C41389">
              <w:rPr>
                <w:rFonts w:ascii="Times New Roman" w:eastAsia="Times New Roman" w:hAnsi="Times New Roman" w:cs="Times New Roman"/>
                <w:sz w:val="24"/>
                <w:szCs w:val="24"/>
                <w:lang w:eastAsia="ru-RU"/>
              </w:rPr>
              <w:t>дополнительной</w:t>
            </w:r>
            <w:proofErr w:type="gramEnd"/>
            <w:r w:rsidRPr="00C41389">
              <w:rPr>
                <w:rFonts w:ascii="Times New Roman" w:eastAsia="Times New Roman" w:hAnsi="Times New Roman" w:cs="Times New Roman"/>
                <w:sz w:val="24"/>
                <w:szCs w:val="24"/>
                <w:lang w:eastAsia="ru-RU"/>
              </w:rPr>
              <w:t xml:space="preserve"> его</w:t>
            </w:r>
          </w:p>
        </w:tc>
        <w:tc>
          <w:tcPr>
            <w:tcW w:w="38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упражнениях, работе учащихся </w:t>
            </w:r>
            <w:proofErr w:type="gramStart"/>
            <w:r w:rsidRPr="00C41389">
              <w:rPr>
                <w:rFonts w:ascii="Times New Roman" w:eastAsia="Times New Roman" w:hAnsi="Times New Roman" w:cs="Times New Roman"/>
                <w:sz w:val="24"/>
                <w:szCs w:val="24"/>
                <w:lang w:eastAsia="ru-RU"/>
              </w:rPr>
              <w:t>в</w:t>
            </w:r>
            <w:proofErr w:type="gramEnd"/>
          </w:p>
        </w:tc>
        <w:tc>
          <w:tcPr>
            <w:tcW w:w="312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исправления</w:t>
            </w:r>
          </w:p>
        </w:tc>
        <w:tc>
          <w:tcPr>
            <w:tcW w:w="340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7"/>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отработке и т.д.</w:t>
            </w: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roofErr w:type="gramStart"/>
            <w:r w:rsidRPr="00C41389">
              <w:rPr>
                <w:rFonts w:ascii="Times New Roman" w:eastAsia="Times New Roman" w:hAnsi="Times New Roman" w:cs="Times New Roman"/>
                <w:sz w:val="24"/>
                <w:szCs w:val="24"/>
                <w:lang w:eastAsia="ru-RU"/>
              </w:rPr>
              <w:t>парах</w:t>
            </w:r>
            <w:proofErr w:type="gramEnd"/>
            <w:r w:rsidRPr="00C41389">
              <w:rPr>
                <w:rFonts w:ascii="Times New Roman" w:eastAsia="Times New Roman" w:hAnsi="Times New Roman" w:cs="Times New Roman"/>
                <w:sz w:val="24"/>
                <w:szCs w:val="24"/>
                <w:lang w:eastAsia="ru-RU"/>
              </w:rPr>
              <w:t xml:space="preserve"> и т.д.</w:t>
            </w:r>
          </w:p>
        </w:tc>
        <w:tc>
          <w:tcPr>
            <w:tcW w:w="312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44"/>
        </w:trPr>
        <w:tc>
          <w:tcPr>
            <w:tcW w:w="2000" w:type="dxa"/>
            <w:tcBorders>
              <w:left w:val="single" w:sz="8" w:space="0" w:color="auto"/>
              <w:right w:val="single" w:sz="8" w:space="0" w:color="auto"/>
            </w:tcBorders>
            <w:vAlign w:val="bottom"/>
          </w:tcPr>
          <w:p w:rsidR="00C41389" w:rsidRPr="00C41389" w:rsidRDefault="00C41389" w:rsidP="009258BB">
            <w:pPr>
              <w:spacing w:after="0" w:line="244"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i/>
                <w:iCs/>
                <w:sz w:val="24"/>
                <w:szCs w:val="24"/>
                <w:lang w:eastAsia="ru-RU"/>
              </w:rPr>
              <w:t>Когда</w:t>
            </w:r>
          </w:p>
        </w:tc>
        <w:tc>
          <w:tcPr>
            <w:tcW w:w="3540" w:type="dxa"/>
            <w:tcBorders>
              <w:right w:val="single" w:sz="8" w:space="0" w:color="auto"/>
            </w:tcBorders>
            <w:vAlign w:val="bottom"/>
          </w:tcPr>
          <w:p w:rsidR="00C41389" w:rsidRPr="00C41389" w:rsidRDefault="00C41389" w:rsidP="009258BB">
            <w:pPr>
              <w:spacing w:after="0" w:line="242"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в течение всего урока, по мере</w:t>
            </w:r>
          </w:p>
        </w:tc>
        <w:tc>
          <w:tcPr>
            <w:tcW w:w="3840" w:type="dxa"/>
            <w:tcBorders>
              <w:right w:val="single" w:sz="8" w:space="0" w:color="auto"/>
            </w:tcBorders>
            <w:vAlign w:val="bottom"/>
          </w:tcPr>
          <w:p w:rsidR="00C41389" w:rsidRPr="00C41389" w:rsidRDefault="00C41389" w:rsidP="009258BB">
            <w:pPr>
              <w:spacing w:after="0" w:line="242"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по итогам прохождения темы, как</w:t>
            </w:r>
          </w:p>
        </w:tc>
        <w:tc>
          <w:tcPr>
            <w:tcW w:w="3120" w:type="dxa"/>
            <w:tcBorders>
              <w:right w:val="single" w:sz="8" w:space="0" w:color="auto"/>
            </w:tcBorders>
            <w:vAlign w:val="bottom"/>
          </w:tcPr>
          <w:p w:rsidR="00C41389" w:rsidRPr="00C41389" w:rsidRDefault="00C41389" w:rsidP="009258BB">
            <w:pPr>
              <w:spacing w:after="0" w:line="242"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в любое время, когда</w:t>
            </w:r>
          </w:p>
        </w:tc>
        <w:tc>
          <w:tcPr>
            <w:tcW w:w="3400" w:type="dxa"/>
            <w:tcBorders>
              <w:right w:val="single" w:sz="8" w:space="0" w:color="auto"/>
            </w:tcBorders>
            <w:vAlign w:val="bottom"/>
          </w:tcPr>
          <w:p w:rsidR="00C41389" w:rsidRPr="00C41389" w:rsidRDefault="00C41389" w:rsidP="009258BB">
            <w:pPr>
              <w:spacing w:after="0" w:line="242"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после получения результатов</w:t>
            </w: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2"/>
        </w:trPr>
        <w:tc>
          <w:tcPr>
            <w:tcW w:w="2000" w:type="dxa"/>
            <w:tcBorders>
              <w:left w:val="single" w:sz="8" w:space="0" w:color="auto"/>
              <w:right w:val="single" w:sz="8" w:space="0" w:color="auto"/>
            </w:tcBorders>
            <w:vAlign w:val="bottom"/>
          </w:tcPr>
          <w:p w:rsidR="00C41389" w:rsidRPr="00C41389" w:rsidRDefault="002E03A0"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i/>
                <w:iCs/>
                <w:sz w:val="24"/>
                <w:szCs w:val="24"/>
                <w:lang w:eastAsia="ru-RU"/>
              </w:rPr>
              <w:t>П</w:t>
            </w:r>
            <w:r w:rsidR="00C41389" w:rsidRPr="00C41389">
              <w:rPr>
                <w:rFonts w:ascii="Times New Roman" w:eastAsia="Times New Roman" w:hAnsi="Times New Roman" w:cs="Times New Roman"/>
                <w:b/>
                <w:bCs/>
                <w:i/>
                <w:iCs/>
                <w:sz w:val="24"/>
                <w:szCs w:val="24"/>
                <w:lang w:eastAsia="ru-RU"/>
              </w:rPr>
              <w:t>роводится</w:t>
            </w:r>
          </w:p>
        </w:tc>
        <w:tc>
          <w:tcPr>
            <w:tcW w:w="3540" w:type="dxa"/>
            <w:tcBorders>
              <w:right w:val="single" w:sz="8" w:space="0" w:color="auto"/>
            </w:tcBorders>
            <w:vAlign w:val="bottom"/>
          </w:tcPr>
          <w:p w:rsidR="00C41389" w:rsidRPr="00C41389" w:rsidRDefault="00C41389" w:rsidP="009258BB">
            <w:pPr>
              <w:spacing w:after="0" w:line="247"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объяснения нового материала</w:t>
            </w:r>
          </w:p>
        </w:tc>
        <w:tc>
          <w:tcPr>
            <w:tcW w:w="3840" w:type="dxa"/>
            <w:tcBorders>
              <w:right w:val="single" w:sz="8" w:space="0" w:color="auto"/>
            </w:tcBorders>
            <w:vAlign w:val="bottom"/>
          </w:tcPr>
          <w:p w:rsidR="00C41389" w:rsidRPr="00C41389" w:rsidRDefault="00C41389" w:rsidP="009258BB">
            <w:pPr>
              <w:spacing w:after="0" w:line="247"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правило, перед проведением</w:t>
            </w:r>
          </w:p>
        </w:tc>
        <w:tc>
          <w:tcPr>
            <w:tcW w:w="3120" w:type="dxa"/>
            <w:tcBorders>
              <w:right w:val="single" w:sz="8" w:space="0" w:color="auto"/>
            </w:tcBorders>
            <w:vAlign w:val="bottom"/>
          </w:tcPr>
          <w:p w:rsidR="00C41389" w:rsidRPr="00C41389" w:rsidRDefault="00C41389" w:rsidP="009258BB">
            <w:pPr>
              <w:spacing w:after="0" w:line="247"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необходимо оценить процесс</w:t>
            </w:r>
          </w:p>
        </w:tc>
        <w:tc>
          <w:tcPr>
            <w:tcW w:w="3400" w:type="dxa"/>
            <w:tcBorders>
              <w:right w:val="single" w:sz="8" w:space="0" w:color="auto"/>
            </w:tcBorders>
            <w:vAlign w:val="bottom"/>
          </w:tcPr>
          <w:p w:rsidR="00C41389" w:rsidRPr="00C41389" w:rsidRDefault="00C41389" w:rsidP="009258BB">
            <w:pPr>
              <w:spacing w:after="0" w:line="247" w:lineRule="exact"/>
              <w:jc w:val="both"/>
              <w:rPr>
                <w:rFonts w:ascii="Times New Roman" w:eastAsiaTheme="minorEastAsia" w:hAnsi="Times New Roman" w:cs="Times New Roman"/>
                <w:sz w:val="24"/>
                <w:szCs w:val="24"/>
                <w:lang w:eastAsia="ru-RU"/>
              </w:rPr>
            </w:pPr>
            <w:proofErr w:type="spellStart"/>
            <w:r w:rsidRPr="00C41389">
              <w:rPr>
                <w:rFonts w:ascii="Times New Roman" w:eastAsia="Times New Roman" w:hAnsi="Times New Roman" w:cs="Times New Roman"/>
                <w:sz w:val="24"/>
                <w:szCs w:val="24"/>
                <w:lang w:eastAsia="ru-RU"/>
              </w:rPr>
              <w:t>суммативного</w:t>
            </w:r>
            <w:proofErr w:type="spellEnd"/>
            <w:r w:rsidRPr="00C41389">
              <w:rPr>
                <w:rFonts w:ascii="Times New Roman" w:eastAsia="Times New Roman" w:hAnsi="Times New Roman" w:cs="Times New Roman"/>
                <w:sz w:val="24"/>
                <w:szCs w:val="24"/>
                <w:lang w:eastAsia="ru-RU"/>
              </w:rPr>
              <w:t xml:space="preserve"> оценивания</w:t>
            </w: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5"/>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i/>
                <w:iCs/>
                <w:sz w:val="24"/>
                <w:szCs w:val="24"/>
                <w:lang w:eastAsia="ru-RU"/>
              </w:rPr>
              <w:t>оценивание?</w:t>
            </w: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bottom w:val="single" w:sz="8" w:space="0" w:color="auto"/>
              <w:right w:val="single" w:sz="8" w:space="0" w:color="auto"/>
            </w:tcBorders>
            <w:vAlign w:val="bottom"/>
          </w:tcPr>
          <w:p w:rsidR="00C41389" w:rsidRPr="00C41389" w:rsidRDefault="00C41389" w:rsidP="009258BB">
            <w:pPr>
              <w:spacing w:after="0" w:line="249" w:lineRule="exact"/>
              <w:jc w:val="both"/>
              <w:rPr>
                <w:rFonts w:ascii="Times New Roman" w:eastAsiaTheme="minorEastAsia" w:hAnsi="Times New Roman" w:cs="Times New Roman"/>
                <w:sz w:val="24"/>
                <w:szCs w:val="24"/>
                <w:lang w:eastAsia="ru-RU"/>
              </w:rPr>
            </w:pPr>
            <w:proofErr w:type="spellStart"/>
            <w:r w:rsidRPr="00C41389">
              <w:rPr>
                <w:rFonts w:ascii="Times New Roman" w:eastAsia="Times New Roman" w:hAnsi="Times New Roman" w:cs="Times New Roman"/>
                <w:sz w:val="24"/>
                <w:szCs w:val="24"/>
                <w:lang w:eastAsia="ru-RU"/>
              </w:rPr>
              <w:t>суммативного</w:t>
            </w:r>
            <w:proofErr w:type="spellEnd"/>
            <w:r w:rsidRPr="00C41389">
              <w:rPr>
                <w:rFonts w:ascii="Times New Roman" w:eastAsia="Times New Roman" w:hAnsi="Times New Roman" w:cs="Times New Roman"/>
                <w:sz w:val="24"/>
                <w:szCs w:val="24"/>
                <w:lang w:eastAsia="ru-RU"/>
              </w:rPr>
              <w:t xml:space="preserve"> оценивания</w:t>
            </w:r>
          </w:p>
        </w:tc>
        <w:tc>
          <w:tcPr>
            <w:tcW w:w="3120" w:type="dxa"/>
            <w:tcBorders>
              <w:bottom w:val="single" w:sz="8" w:space="0" w:color="auto"/>
              <w:right w:val="single" w:sz="8" w:space="0" w:color="auto"/>
            </w:tcBorders>
            <w:vAlign w:val="bottom"/>
          </w:tcPr>
          <w:p w:rsidR="00C41389" w:rsidRPr="00C41389" w:rsidRDefault="00C41389" w:rsidP="009258BB">
            <w:pPr>
              <w:spacing w:after="0" w:line="24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достижения результата</w:t>
            </w: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17"/>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17"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«Светофор»</w:t>
            </w:r>
          </w:p>
        </w:tc>
        <w:tc>
          <w:tcPr>
            <w:tcW w:w="3840" w:type="dxa"/>
            <w:tcBorders>
              <w:right w:val="single" w:sz="8" w:space="0" w:color="auto"/>
            </w:tcBorders>
            <w:vAlign w:val="bottom"/>
          </w:tcPr>
          <w:p w:rsidR="00C41389" w:rsidRPr="00C41389" w:rsidRDefault="00C41389" w:rsidP="009258BB">
            <w:pPr>
              <w:spacing w:after="0" w:line="217"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«Одноминутное эссе»</w:t>
            </w:r>
          </w:p>
        </w:tc>
        <w:tc>
          <w:tcPr>
            <w:tcW w:w="3120" w:type="dxa"/>
            <w:tcBorders>
              <w:right w:val="single" w:sz="8" w:space="0" w:color="auto"/>
            </w:tcBorders>
            <w:vAlign w:val="bottom"/>
          </w:tcPr>
          <w:p w:rsidR="00C41389" w:rsidRPr="00C41389" w:rsidRDefault="00C41389" w:rsidP="002E03A0">
            <w:pPr>
              <w:spacing w:after="0" w:line="217" w:lineRule="exact"/>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«Рассуждение по алгоритму»</w:t>
            </w:r>
          </w:p>
        </w:tc>
        <w:tc>
          <w:tcPr>
            <w:tcW w:w="3400" w:type="dxa"/>
            <w:tcBorders>
              <w:right w:val="single" w:sz="8" w:space="0" w:color="auto"/>
            </w:tcBorders>
            <w:vAlign w:val="bottom"/>
          </w:tcPr>
          <w:p w:rsidR="00C41389" w:rsidRPr="00C41389" w:rsidRDefault="00C41389" w:rsidP="009258BB">
            <w:pPr>
              <w:spacing w:after="0" w:line="217"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«Топ-3»</w:t>
            </w: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8"/>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16"/>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«Сигналы рукой»</w:t>
            </w:r>
          </w:p>
        </w:tc>
        <w:tc>
          <w:tcPr>
            <w:tcW w:w="384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«Цепочка заметок»</w:t>
            </w:r>
          </w:p>
        </w:tc>
        <w:tc>
          <w:tcPr>
            <w:tcW w:w="312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w:t>
            </w:r>
            <w:proofErr w:type="spellStart"/>
            <w:r w:rsidRPr="00C41389">
              <w:rPr>
                <w:rFonts w:ascii="Times New Roman" w:eastAsia="Times New Roman" w:hAnsi="Times New Roman" w:cs="Times New Roman"/>
                <w:b/>
                <w:bCs/>
                <w:w w:val="99"/>
                <w:sz w:val="24"/>
                <w:szCs w:val="24"/>
                <w:lang w:eastAsia="ru-RU"/>
              </w:rPr>
              <w:t>Метапознавательное</w:t>
            </w:r>
            <w:proofErr w:type="spellEnd"/>
          </w:p>
        </w:tc>
        <w:tc>
          <w:tcPr>
            <w:tcW w:w="340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«Вопросы для тестов»</w:t>
            </w: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vMerge w:val="restart"/>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интервью»</w:t>
            </w: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17"/>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17"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8"/>
                <w:sz w:val="24"/>
                <w:szCs w:val="24"/>
                <w:lang w:eastAsia="ru-RU"/>
              </w:rPr>
              <w:t>«Речевые образцы»</w:t>
            </w:r>
          </w:p>
        </w:tc>
        <w:tc>
          <w:tcPr>
            <w:tcW w:w="3840" w:type="dxa"/>
            <w:tcBorders>
              <w:right w:val="single" w:sz="8" w:space="0" w:color="auto"/>
            </w:tcBorders>
            <w:vAlign w:val="bottom"/>
          </w:tcPr>
          <w:p w:rsidR="00C41389" w:rsidRPr="00C41389" w:rsidRDefault="00C41389" w:rsidP="009258BB">
            <w:pPr>
              <w:spacing w:after="0" w:line="217"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«Карты приложений»</w:t>
            </w:r>
          </w:p>
        </w:tc>
        <w:tc>
          <w:tcPr>
            <w:tcW w:w="3120" w:type="dxa"/>
            <w:vMerge/>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right w:val="single" w:sz="8" w:space="0" w:color="auto"/>
            </w:tcBorders>
            <w:vAlign w:val="bottom"/>
          </w:tcPr>
          <w:p w:rsidR="00C41389" w:rsidRPr="00C41389" w:rsidRDefault="00C41389" w:rsidP="009258BB">
            <w:pPr>
              <w:spacing w:after="0" w:line="217"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«Классификация ошибок»</w:t>
            </w: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8"/>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16"/>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«Измерение температуры»</w:t>
            </w:r>
          </w:p>
        </w:tc>
        <w:tc>
          <w:tcPr>
            <w:tcW w:w="384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«Недельный отчет»</w:t>
            </w:r>
          </w:p>
        </w:tc>
        <w:tc>
          <w:tcPr>
            <w:tcW w:w="312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«Правильные вопросы»</w:t>
            </w:r>
          </w:p>
        </w:tc>
        <w:tc>
          <w:tcPr>
            <w:tcW w:w="340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«Сравнение с образцом»</w:t>
            </w: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19"/>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1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8"/>
                <w:sz w:val="24"/>
                <w:szCs w:val="24"/>
                <w:lang w:eastAsia="ru-RU"/>
              </w:rPr>
              <w:t>«Карточки»</w:t>
            </w:r>
          </w:p>
        </w:tc>
        <w:tc>
          <w:tcPr>
            <w:tcW w:w="3840" w:type="dxa"/>
            <w:tcBorders>
              <w:right w:val="single" w:sz="8" w:space="0" w:color="auto"/>
            </w:tcBorders>
            <w:vAlign w:val="bottom"/>
          </w:tcPr>
          <w:p w:rsidR="00C41389" w:rsidRPr="00C41389" w:rsidRDefault="00C41389" w:rsidP="009258BB">
            <w:pPr>
              <w:spacing w:after="0" w:line="21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«Индекс карточки»</w:t>
            </w:r>
          </w:p>
        </w:tc>
        <w:tc>
          <w:tcPr>
            <w:tcW w:w="3120" w:type="dxa"/>
            <w:tcBorders>
              <w:right w:val="single" w:sz="8" w:space="0" w:color="auto"/>
            </w:tcBorders>
            <w:vAlign w:val="bottom"/>
          </w:tcPr>
          <w:p w:rsidR="00C41389" w:rsidRPr="00C41389" w:rsidRDefault="00C41389" w:rsidP="009258BB">
            <w:pPr>
              <w:spacing w:after="0" w:line="21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«Поиск ошибки»</w:t>
            </w:r>
          </w:p>
        </w:tc>
        <w:tc>
          <w:tcPr>
            <w:tcW w:w="3400" w:type="dxa"/>
            <w:tcBorders>
              <w:right w:val="single" w:sz="8" w:space="0" w:color="auto"/>
            </w:tcBorders>
            <w:vAlign w:val="bottom"/>
          </w:tcPr>
          <w:p w:rsidR="00C41389" w:rsidRPr="00C41389" w:rsidRDefault="00C41389" w:rsidP="009258BB">
            <w:pPr>
              <w:spacing w:after="0" w:line="21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«Доска помощи»</w:t>
            </w: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16"/>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«Умная зарядка»</w:t>
            </w:r>
          </w:p>
        </w:tc>
        <w:tc>
          <w:tcPr>
            <w:tcW w:w="384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«Квадраты»</w:t>
            </w:r>
          </w:p>
        </w:tc>
        <w:tc>
          <w:tcPr>
            <w:tcW w:w="312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«Упрощение»</w:t>
            </w:r>
          </w:p>
        </w:tc>
        <w:tc>
          <w:tcPr>
            <w:tcW w:w="340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8"/>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16"/>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«Речевые образцы»</w:t>
            </w:r>
          </w:p>
        </w:tc>
        <w:tc>
          <w:tcPr>
            <w:tcW w:w="312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«Если бы я был учителем»</w:t>
            </w:r>
          </w:p>
        </w:tc>
        <w:tc>
          <w:tcPr>
            <w:tcW w:w="340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16"/>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«Учени</w:t>
            </w:r>
            <w:proofErr w:type="gramStart"/>
            <w:r w:rsidRPr="00C41389">
              <w:rPr>
                <w:rFonts w:ascii="Times New Roman" w:eastAsia="Times New Roman" w:hAnsi="Times New Roman" w:cs="Times New Roman"/>
                <w:b/>
                <w:bCs/>
                <w:sz w:val="24"/>
                <w:szCs w:val="24"/>
                <w:lang w:eastAsia="ru-RU"/>
              </w:rPr>
              <w:t>к-</w:t>
            </w:r>
            <w:proofErr w:type="gramEnd"/>
            <w:r w:rsidRPr="00C41389">
              <w:rPr>
                <w:rFonts w:ascii="Times New Roman" w:eastAsia="Times New Roman" w:hAnsi="Times New Roman" w:cs="Times New Roman"/>
                <w:b/>
                <w:bCs/>
                <w:sz w:val="24"/>
                <w:szCs w:val="24"/>
                <w:lang w:eastAsia="ru-RU"/>
              </w:rPr>
              <w:t xml:space="preserve"> репортер»</w:t>
            </w:r>
          </w:p>
        </w:tc>
        <w:tc>
          <w:tcPr>
            <w:tcW w:w="312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«Речевые образцы»</w:t>
            </w:r>
          </w:p>
        </w:tc>
        <w:tc>
          <w:tcPr>
            <w:tcW w:w="340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8"/>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16"/>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«Матрица запоминания»</w:t>
            </w:r>
          </w:p>
        </w:tc>
        <w:tc>
          <w:tcPr>
            <w:tcW w:w="312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«Матрица наблюдений»</w:t>
            </w:r>
          </w:p>
        </w:tc>
        <w:tc>
          <w:tcPr>
            <w:tcW w:w="340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16"/>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«Аффективный опросник»</w:t>
            </w:r>
          </w:p>
        </w:tc>
        <w:tc>
          <w:tcPr>
            <w:tcW w:w="312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«Уточнение с помощью</w:t>
            </w:r>
          </w:p>
        </w:tc>
        <w:tc>
          <w:tcPr>
            <w:tcW w:w="340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8"/>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vMerge w:val="restart"/>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вопроса «Почему?»</w:t>
            </w: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16"/>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«Две звезды и желание»</w:t>
            </w:r>
          </w:p>
        </w:tc>
        <w:tc>
          <w:tcPr>
            <w:tcW w:w="3120" w:type="dxa"/>
            <w:vMerge/>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19"/>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right w:val="single" w:sz="8" w:space="0" w:color="auto"/>
            </w:tcBorders>
            <w:vAlign w:val="bottom"/>
          </w:tcPr>
          <w:p w:rsidR="00C41389" w:rsidRPr="00C41389" w:rsidRDefault="00C41389" w:rsidP="009258BB">
            <w:pPr>
              <w:spacing w:after="0" w:line="21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«Вопросы для тестов»</w:t>
            </w:r>
          </w:p>
        </w:tc>
        <w:tc>
          <w:tcPr>
            <w:tcW w:w="312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6"/>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16"/>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«Поиск ошибки»</w:t>
            </w:r>
          </w:p>
        </w:tc>
        <w:tc>
          <w:tcPr>
            <w:tcW w:w="312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8"/>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16"/>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«Упрощение»</w:t>
            </w:r>
          </w:p>
        </w:tc>
        <w:tc>
          <w:tcPr>
            <w:tcW w:w="312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16"/>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«Если бы я был учителем»</w:t>
            </w:r>
          </w:p>
        </w:tc>
        <w:tc>
          <w:tcPr>
            <w:tcW w:w="312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8"/>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16"/>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«Перевод информации»</w:t>
            </w:r>
          </w:p>
        </w:tc>
        <w:tc>
          <w:tcPr>
            <w:tcW w:w="312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19"/>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right w:val="single" w:sz="8" w:space="0" w:color="auto"/>
            </w:tcBorders>
            <w:vAlign w:val="bottom"/>
          </w:tcPr>
          <w:p w:rsidR="00C41389" w:rsidRPr="00C41389" w:rsidRDefault="00C41389" w:rsidP="009258BB">
            <w:pPr>
              <w:spacing w:after="0" w:line="21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«Матрица наблюдений»</w:t>
            </w:r>
          </w:p>
        </w:tc>
        <w:tc>
          <w:tcPr>
            <w:tcW w:w="312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16"/>
        </w:trPr>
        <w:tc>
          <w:tcPr>
            <w:tcW w:w="2000" w:type="dxa"/>
            <w:tcBorders>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right w:val="single" w:sz="8" w:space="0" w:color="auto"/>
            </w:tcBorders>
            <w:vAlign w:val="bottom"/>
          </w:tcPr>
          <w:p w:rsidR="00C41389" w:rsidRPr="00C41389" w:rsidRDefault="00C41389" w:rsidP="009258BB">
            <w:pPr>
              <w:spacing w:after="0" w:line="21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«Доска помощи»</w:t>
            </w:r>
          </w:p>
        </w:tc>
        <w:tc>
          <w:tcPr>
            <w:tcW w:w="312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8"/>
        </w:trPr>
        <w:tc>
          <w:tcPr>
            <w:tcW w:w="2000"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84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3400"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bl>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sectPr w:rsidR="00C41389" w:rsidRPr="00C41389">
          <w:pgSz w:w="16840" w:h="11906" w:orient="landscape"/>
          <w:pgMar w:top="849" w:right="378" w:bottom="152" w:left="560" w:header="0" w:footer="0" w:gutter="0"/>
          <w:cols w:space="720" w:equalWidth="0">
            <w:col w:w="15900"/>
          </w:cols>
        </w:sectPr>
      </w:pPr>
    </w:p>
    <w:p w:rsidR="00C41389" w:rsidRPr="00C41389" w:rsidRDefault="00C41389" w:rsidP="009258BB">
      <w:pPr>
        <w:spacing w:after="0" w:line="224"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7</w:t>
      </w:r>
    </w:p>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sectPr w:rsidR="00C41389" w:rsidRPr="00C41389">
          <w:type w:val="continuous"/>
          <w:pgSz w:w="16840" w:h="11906" w:orient="landscape"/>
          <w:pgMar w:top="849" w:right="378" w:bottom="152" w:left="560" w:header="0" w:footer="0" w:gutter="0"/>
          <w:cols w:space="720" w:equalWidth="0">
            <w:col w:w="15900"/>
          </w:cols>
        </w:sectPr>
      </w:pP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lastRenderedPageBreak/>
        <w:t>Примеры использования на уроке приемов формирующего оценивания</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Формирующее оценивание призвано вовлечь учащегося в осмысление своего процесса обучения. С этой целью можно предложить учащимся ответить на вопросы по результатам изучения темы:</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i/>
          <w:iCs/>
          <w:sz w:val="24"/>
          <w:szCs w:val="24"/>
          <w:lang w:eastAsia="ru-RU"/>
        </w:rPr>
        <w:t>-добился ли я улучшения результатов в изучении темы?</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i/>
          <w:iCs/>
          <w:sz w:val="24"/>
          <w:szCs w:val="24"/>
          <w:lang w:eastAsia="ru-RU"/>
        </w:rPr>
        <w:t>-почему это произошло? (не произошло?)</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i/>
          <w:iCs/>
          <w:sz w:val="24"/>
          <w:szCs w:val="24"/>
          <w:lang w:eastAsia="ru-RU"/>
        </w:rPr>
        <w:t>-что мне осталось непонятным?</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i/>
          <w:iCs/>
          <w:sz w:val="24"/>
          <w:szCs w:val="24"/>
          <w:lang w:eastAsia="ru-RU"/>
        </w:rPr>
        <w:t>-предпринял ли я какие-либо действия для ликвидации того, что осталось для меня непонятным?</w:t>
      </w:r>
    </w:p>
    <w:p w:rsidR="00C41389" w:rsidRPr="00C41389" w:rsidRDefault="00C41389" w:rsidP="009258BB">
      <w:pPr>
        <w:spacing w:after="0" w:line="15" w:lineRule="exact"/>
        <w:jc w:val="both"/>
        <w:rPr>
          <w:rFonts w:ascii="Times New Roman" w:eastAsiaTheme="minorEastAsia" w:hAnsi="Times New Roman" w:cs="Times New Roman"/>
          <w:sz w:val="24"/>
          <w:szCs w:val="24"/>
          <w:lang w:eastAsia="ru-RU"/>
        </w:rPr>
      </w:pPr>
    </w:p>
    <w:p w:rsidR="00C41389" w:rsidRPr="00B75D44" w:rsidRDefault="00C41389" w:rsidP="002E03A0">
      <w:pPr>
        <w:spacing w:after="0" w:line="240" w:lineRule="auto"/>
        <w:jc w:val="both"/>
        <w:rPr>
          <w:rFonts w:ascii="Times New Roman" w:eastAsiaTheme="minorEastAsia" w:hAnsi="Times New Roman" w:cs="Times New Roman"/>
          <w:b/>
          <w:sz w:val="24"/>
          <w:szCs w:val="24"/>
          <w:lang w:eastAsia="ru-RU"/>
        </w:rPr>
      </w:pPr>
      <w:r w:rsidRPr="00B75D44">
        <w:rPr>
          <w:rFonts w:ascii="Times New Roman" w:eastAsia="Times New Roman" w:hAnsi="Times New Roman" w:cs="Times New Roman"/>
          <w:b/>
          <w:sz w:val="24"/>
          <w:szCs w:val="24"/>
          <w:lang w:eastAsia="ru-RU"/>
        </w:rPr>
        <w:t>Или</w:t>
      </w:r>
      <w:r w:rsidR="002E03A0">
        <w:rPr>
          <w:rFonts w:ascii="Times New Roman" w:eastAsia="Times New Roman" w:hAnsi="Times New Roman" w:cs="Times New Roman"/>
          <w:b/>
          <w:sz w:val="24"/>
          <w:szCs w:val="24"/>
          <w:lang w:eastAsia="ru-RU"/>
        </w:rPr>
        <w:t>:</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i/>
          <w:iCs/>
          <w:sz w:val="24"/>
          <w:szCs w:val="24"/>
          <w:lang w:eastAsia="ru-RU"/>
        </w:rPr>
        <w:t>Что ты главное узнал сегодня на уроке?</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i/>
          <w:iCs/>
          <w:sz w:val="24"/>
          <w:szCs w:val="24"/>
          <w:lang w:eastAsia="ru-RU"/>
        </w:rPr>
        <w:t>Какой материал остался для тебя непонятным?</w:t>
      </w:r>
    </w:p>
    <w:p w:rsidR="00C41389" w:rsidRPr="00C41389" w:rsidRDefault="00C41389" w:rsidP="009258BB">
      <w:pPr>
        <w:spacing w:after="0" w:line="149" w:lineRule="exact"/>
        <w:jc w:val="both"/>
        <w:rPr>
          <w:rFonts w:ascii="Times New Roman" w:eastAsiaTheme="minorEastAsia" w:hAnsi="Times New Roman" w:cs="Times New Roman"/>
          <w:sz w:val="24"/>
          <w:szCs w:val="24"/>
          <w:lang w:eastAsia="ru-RU"/>
        </w:rPr>
      </w:pP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Это может быть </w:t>
      </w:r>
      <w:r w:rsidRPr="00C41389">
        <w:rPr>
          <w:rFonts w:ascii="Times New Roman" w:eastAsia="Times New Roman" w:hAnsi="Times New Roman" w:cs="Times New Roman"/>
          <w:b/>
          <w:bCs/>
          <w:sz w:val="24"/>
          <w:szCs w:val="24"/>
          <w:lang w:eastAsia="ru-RU"/>
        </w:rPr>
        <w:t>одноминутное эссе или отчет</w:t>
      </w:r>
      <w:r w:rsidRPr="00C41389">
        <w:rPr>
          <w:rFonts w:ascii="Times New Roman" w:eastAsia="Times New Roman" w:hAnsi="Times New Roman" w:cs="Times New Roman"/>
          <w:sz w:val="24"/>
          <w:szCs w:val="24"/>
          <w:lang w:eastAsia="ru-RU"/>
        </w:rPr>
        <w:t>, выполненный в конце урока или изучения темы.</w:t>
      </w:r>
    </w:p>
    <w:p w:rsidR="00C41389" w:rsidRPr="00C41389" w:rsidRDefault="00C41389" w:rsidP="009258BB">
      <w:pPr>
        <w:spacing w:after="0" w:line="16" w:lineRule="exact"/>
        <w:jc w:val="both"/>
        <w:rPr>
          <w:rFonts w:ascii="Times New Roman" w:eastAsiaTheme="minorEastAsia" w:hAnsi="Times New Roman" w:cs="Times New Roman"/>
          <w:sz w:val="24"/>
          <w:szCs w:val="24"/>
          <w:lang w:eastAsia="ru-RU"/>
        </w:rPr>
      </w:pPr>
    </w:p>
    <w:p w:rsidR="002E03A0" w:rsidRDefault="002E03A0" w:rsidP="002E03A0">
      <w:pPr>
        <w:spacing w:after="0" w:line="240" w:lineRule="auto"/>
        <w:jc w:val="both"/>
        <w:rPr>
          <w:rFonts w:ascii="Times New Roman" w:eastAsia="Times New Roman" w:hAnsi="Times New Roman" w:cs="Times New Roman"/>
          <w:b/>
          <w:bCs/>
          <w:sz w:val="24"/>
          <w:szCs w:val="24"/>
          <w:lang w:eastAsia="ru-RU"/>
        </w:rPr>
      </w:pP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Интервью</w:t>
      </w:r>
    </w:p>
    <w:p w:rsidR="00C41389" w:rsidRPr="00C41389" w:rsidRDefault="003F7BA2" w:rsidP="002E03A0">
      <w:pPr>
        <w:spacing w:after="0" w:line="240" w:lineRule="auto"/>
        <w:jc w:val="both"/>
        <w:rPr>
          <w:rFonts w:ascii="Times New Roman" w:eastAsiaTheme="minorEastAsia" w:hAnsi="Times New Roman" w:cs="Times New Roman"/>
          <w:sz w:val="24"/>
          <w:szCs w:val="24"/>
          <w:lang w:eastAsia="ru-RU"/>
        </w:rPr>
      </w:pPr>
      <w:r w:rsidRPr="003F7BA2">
        <w:rPr>
          <w:rFonts w:ascii="Times New Roman" w:eastAsiaTheme="minorEastAsia" w:hAnsi="Times New Roman" w:cs="Times New Roman"/>
          <w:noProof/>
          <w:sz w:val="24"/>
          <w:szCs w:val="24"/>
          <w:u w:val="single"/>
          <w:lang w:eastAsia="ru-RU"/>
        </w:rPr>
        <w:pict>
          <v:rect id="Shape 2" o:spid="_x0000_s1026" style="position:absolute;left:0;text-align:left;margin-left:13.1pt;margin-top:-1.15pt;width:3pt;height:1.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" o:allowincell="f" fillcolor="black" stroked="f">
            <v:path arrowok="t"/>
          </v:rect>
        </w:pict>
      </w:r>
      <w:r w:rsidR="00C41389" w:rsidRPr="00C41389">
        <w:rPr>
          <w:rFonts w:ascii="Times New Roman" w:eastAsia="Times New Roman" w:hAnsi="Times New Roman" w:cs="Times New Roman"/>
          <w:sz w:val="24"/>
          <w:szCs w:val="24"/>
          <w:lang w:eastAsia="ru-RU"/>
        </w:rPr>
        <w:t xml:space="preserve">Или интервью, которое он может дать учителю после проведения урока. В рамках реализации деятельности </w:t>
      </w:r>
      <w:proofErr w:type="spellStart"/>
      <w:r w:rsidR="00C41389" w:rsidRPr="00C41389">
        <w:rPr>
          <w:rFonts w:ascii="Times New Roman" w:eastAsia="Times New Roman" w:hAnsi="Times New Roman" w:cs="Times New Roman"/>
          <w:sz w:val="24"/>
          <w:szCs w:val="24"/>
          <w:lang w:eastAsia="ru-RU"/>
        </w:rPr>
        <w:t>КОУЧа</w:t>
      </w:r>
      <w:proofErr w:type="spellEnd"/>
      <w:r w:rsidR="00C41389" w:rsidRPr="00C41389">
        <w:rPr>
          <w:rFonts w:ascii="Times New Roman" w:eastAsia="Times New Roman" w:hAnsi="Times New Roman" w:cs="Times New Roman"/>
          <w:sz w:val="24"/>
          <w:szCs w:val="24"/>
          <w:lang w:eastAsia="ru-RU"/>
        </w:rPr>
        <w:t xml:space="preserve"> такие интервью мы берем у 3 типов учащихся – разного уровня способностей.</w:t>
      </w:r>
    </w:p>
    <w:p w:rsidR="00C41389" w:rsidRPr="00C41389" w:rsidRDefault="00C41389" w:rsidP="009258BB">
      <w:pPr>
        <w:spacing w:after="0" w:line="12" w:lineRule="exact"/>
        <w:jc w:val="both"/>
        <w:rPr>
          <w:rFonts w:ascii="Times New Roman" w:eastAsiaTheme="minorEastAsia" w:hAnsi="Times New Roman" w:cs="Times New Roman"/>
          <w:sz w:val="24"/>
          <w:szCs w:val="24"/>
          <w:lang w:eastAsia="ru-RU"/>
        </w:rPr>
      </w:pPr>
    </w:p>
    <w:p w:rsidR="002E03A0" w:rsidRDefault="00C41389" w:rsidP="009258BB">
      <w:pPr>
        <w:spacing w:after="0" w:line="147" w:lineRule="exact"/>
        <w:jc w:val="both"/>
        <w:rPr>
          <w:rFonts w:ascii="Times New Roman" w:eastAsia="Times New Roman" w:hAnsi="Times New Roman" w:cs="Times New Roman"/>
          <w:b/>
          <w:bCs/>
          <w:sz w:val="24"/>
          <w:szCs w:val="24"/>
          <w:lang w:eastAsia="ru-RU"/>
        </w:rPr>
      </w:pPr>
      <w:r w:rsidRPr="00C41389">
        <w:rPr>
          <w:rFonts w:ascii="Times New Roman" w:eastAsia="Times New Roman" w:hAnsi="Times New Roman" w:cs="Times New Roman"/>
          <w:b/>
          <w:bCs/>
          <w:sz w:val="24"/>
          <w:szCs w:val="24"/>
          <w:lang w:eastAsia="ru-RU"/>
        </w:rPr>
        <w:t xml:space="preserve">   </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Рубрики</w:t>
      </w:r>
    </w:p>
    <w:p w:rsidR="00C41389" w:rsidRPr="00C41389" w:rsidRDefault="00C41389" w:rsidP="002E03A0">
      <w:pPr>
        <w:spacing w:after="0" w:line="240" w:lineRule="auto"/>
        <w:ind w:right="20"/>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Рубрики обеспечивают приемлемый путь для взаимодействия с учениками и совместной выработки учебных целей и критериев их достижения.</w:t>
      </w:r>
    </w:p>
    <w:p w:rsidR="00C41389" w:rsidRPr="00C41389" w:rsidRDefault="00C41389" w:rsidP="009258BB">
      <w:pPr>
        <w:spacing w:after="0" w:line="28" w:lineRule="exact"/>
        <w:jc w:val="both"/>
        <w:rPr>
          <w:rFonts w:ascii="Times New Roman" w:eastAsiaTheme="minorEastAsia" w:hAnsi="Times New Roman" w:cs="Times New Roman"/>
          <w:sz w:val="24"/>
          <w:szCs w:val="24"/>
          <w:lang w:eastAsia="ru-RU"/>
        </w:rPr>
      </w:pPr>
    </w:p>
    <w:p w:rsidR="00C41389" w:rsidRPr="00C41389" w:rsidRDefault="00C41389" w:rsidP="002E03A0">
      <w:pPr>
        <w:spacing w:after="0" w:line="240" w:lineRule="auto"/>
        <w:ind w:right="20"/>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 xml:space="preserve">Рубрики </w:t>
      </w:r>
      <w:r w:rsidRPr="00C41389">
        <w:rPr>
          <w:rFonts w:ascii="Times New Roman" w:eastAsia="Times New Roman" w:hAnsi="Times New Roman" w:cs="Times New Roman"/>
          <w:sz w:val="24"/>
          <w:szCs w:val="24"/>
          <w:lang w:eastAsia="ru-RU"/>
        </w:rPr>
        <w:t>–</w:t>
      </w:r>
      <w:r w:rsidRPr="00C41389">
        <w:rPr>
          <w:rFonts w:ascii="Times New Roman" w:eastAsia="Times New Roman" w:hAnsi="Times New Roman" w:cs="Times New Roman"/>
          <w:b/>
          <w:bCs/>
          <w:sz w:val="24"/>
          <w:szCs w:val="24"/>
          <w:lang w:eastAsia="ru-RU"/>
        </w:rPr>
        <w:t xml:space="preserve"> </w:t>
      </w:r>
      <w:r w:rsidRPr="00C41389">
        <w:rPr>
          <w:rFonts w:ascii="Times New Roman" w:eastAsia="Times New Roman" w:hAnsi="Times New Roman" w:cs="Times New Roman"/>
          <w:sz w:val="24"/>
          <w:szCs w:val="24"/>
          <w:lang w:eastAsia="ru-RU"/>
        </w:rPr>
        <w:t>это способ описания оценочных критериев,</w:t>
      </w:r>
      <w:r w:rsidRPr="00C41389">
        <w:rPr>
          <w:rFonts w:ascii="Times New Roman" w:eastAsia="Times New Roman" w:hAnsi="Times New Roman" w:cs="Times New Roman"/>
          <w:b/>
          <w:bCs/>
          <w:sz w:val="24"/>
          <w:szCs w:val="24"/>
          <w:lang w:eastAsia="ru-RU"/>
        </w:rPr>
        <w:t xml:space="preserve"> </w:t>
      </w:r>
      <w:r w:rsidRPr="00C41389">
        <w:rPr>
          <w:rFonts w:ascii="Times New Roman" w:eastAsia="Times New Roman" w:hAnsi="Times New Roman" w:cs="Times New Roman"/>
          <w:sz w:val="24"/>
          <w:szCs w:val="24"/>
          <w:lang w:eastAsia="ru-RU"/>
        </w:rPr>
        <w:t>которые опираются на ожидаемые</w:t>
      </w:r>
      <w:r w:rsidRPr="00C41389">
        <w:rPr>
          <w:rFonts w:ascii="Times New Roman" w:eastAsia="Times New Roman" w:hAnsi="Times New Roman" w:cs="Times New Roman"/>
          <w:b/>
          <w:bCs/>
          <w:sz w:val="24"/>
          <w:szCs w:val="24"/>
          <w:lang w:eastAsia="ru-RU"/>
        </w:rPr>
        <w:t xml:space="preserve"> </w:t>
      </w:r>
      <w:r w:rsidRPr="00C41389">
        <w:rPr>
          <w:rFonts w:ascii="Times New Roman" w:eastAsia="Times New Roman" w:hAnsi="Times New Roman" w:cs="Times New Roman"/>
          <w:sz w:val="24"/>
          <w:szCs w:val="24"/>
          <w:lang w:eastAsia="ru-RU"/>
        </w:rPr>
        <w:t>учебные результаты и достижения учеников. Обычно их используют при письменном оценивании и устных презентациях.</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Но они могут применяться для оценивания любых форм учебных достижений. Каждая рубрика содержит </w:t>
      </w:r>
      <w:r w:rsidRPr="00C41389">
        <w:rPr>
          <w:rFonts w:ascii="Times New Roman" w:eastAsia="Times New Roman" w:hAnsi="Times New Roman" w:cs="Times New Roman"/>
          <w:b/>
          <w:bCs/>
          <w:sz w:val="24"/>
          <w:szCs w:val="24"/>
          <w:lang w:eastAsia="ru-RU"/>
        </w:rPr>
        <w:t>набор оценочных критериев</w:t>
      </w:r>
      <w:r w:rsidRPr="00C41389">
        <w:rPr>
          <w:rFonts w:ascii="Times New Roman" w:eastAsia="Times New Roman" w:hAnsi="Times New Roman" w:cs="Times New Roman"/>
          <w:sz w:val="24"/>
          <w:szCs w:val="24"/>
          <w:lang w:eastAsia="ru-RU"/>
        </w:rPr>
        <w:t xml:space="preserve"> и соответствующих им баллов. При использовании в классе рубрики обеспечивают объективный внешний стандарт, с которым сравниваются различные достижения разных учеников.</w:t>
      </w:r>
    </w:p>
    <w:p w:rsidR="00C41389" w:rsidRPr="00C41389" w:rsidRDefault="00C41389" w:rsidP="009258BB">
      <w:pPr>
        <w:spacing w:after="0" w:line="11" w:lineRule="exact"/>
        <w:jc w:val="both"/>
        <w:rPr>
          <w:rFonts w:ascii="Times New Roman" w:eastAsiaTheme="minorEastAsia" w:hAnsi="Times New Roman" w:cs="Times New Roman"/>
          <w:sz w:val="24"/>
          <w:szCs w:val="24"/>
          <w:lang w:eastAsia="ru-RU"/>
        </w:rPr>
      </w:pPr>
    </w:p>
    <w:p w:rsidR="002E03A0" w:rsidRDefault="002E03A0" w:rsidP="009258BB">
      <w:pPr>
        <w:spacing w:after="0" w:line="240" w:lineRule="auto"/>
        <w:jc w:val="both"/>
        <w:rPr>
          <w:rFonts w:ascii="Times New Roman" w:eastAsia="Times New Roman" w:hAnsi="Times New Roman" w:cs="Times New Roman"/>
          <w:b/>
          <w:bCs/>
          <w:sz w:val="24"/>
          <w:szCs w:val="24"/>
          <w:lang w:eastAsia="ru-RU"/>
        </w:rPr>
      </w:pPr>
    </w:p>
    <w:p w:rsidR="00C41389" w:rsidRPr="00C41389" w:rsidRDefault="002E03A0" w:rsidP="009258BB">
      <w:pPr>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Ц</w:t>
      </w:r>
      <w:r w:rsidR="00C41389" w:rsidRPr="00C41389">
        <w:rPr>
          <w:rFonts w:ascii="Times New Roman" w:eastAsia="Times New Roman" w:hAnsi="Times New Roman" w:cs="Times New Roman"/>
          <w:b/>
          <w:bCs/>
          <w:sz w:val="24"/>
          <w:szCs w:val="24"/>
          <w:lang w:eastAsia="ru-RU"/>
        </w:rPr>
        <w:t>ели оценивания</w:t>
      </w:r>
    </w:p>
    <w:p w:rsidR="00C41389" w:rsidRPr="00C41389" w:rsidRDefault="00C41389" w:rsidP="002E03A0">
      <w:pPr>
        <w:spacing w:after="0" w:line="240" w:lineRule="auto"/>
        <w:ind w:right="20"/>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·Повысить достоверность количественного оценивания письменных заданий и устных презентаций.</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·Представить цели и ожидаемые достижения в четком однозначном виде.</w:t>
      </w:r>
    </w:p>
    <w:p w:rsidR="00C41389" w:rsidRPr="00C41389" w:rsidRDefault="00C41389" w:rsidP="002E03A0">
      <w:pPr>
        <w:spacing w:after="0" w:line="240" w:lineRule="auto"/>
        <w:ind w:right="20"/>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·Представить стандарты оценивания или балльные оценки и соотнести их с достижением учебных целей.</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·Вовлечь учеников в критическое оценивание собственных работ</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Рубрики применимы к различным </w:t>
      </w:r>
      <w:r w:rsidRPr="00C41389">
        <w:rPr>
          <w:rFonts w:ascii="Times New Roman" w:eastAsia="Times New Roman" w:hAnsi="Times New Roman" w:cs="Times New Roman"/>
          <w:b/>
          <w:bCs/>
          <w:sz w:val="24"/>
          <w:szCs w:val="24"/>
          <w:lang w:eastAsia="ru-RU"/>
        </w:rPr>
        <w:t>формам оценивания</w:t>
      </w:r>
      <w:r w:rsidRPr="00C41389">
        <w:rPr>
          <w:rFonts w:ascii="Times New Roman" w:eastAsia="Times New Roman" w:hAnsi="Times New Roman" w:cs="Times New Roman"/>
          <w:sz w:val="24"/>
          <w:szCs w:val="24"/>
          <w:lang w:eastAsia="ru-RU"/>
        </w:rPr>
        <w:t>:</w:t>
      </w:r>
    </w:p>
    <w:p w:rsidR="00C41389" w:rsidRPr="002E03A0" w:rsidRDefault="00C41389" w:rsidP="002E03A0">
      <w:pPr>
        <w:pStyle w:val="a4"/>
        <w:numPr>
          <w:ilvl w:val="0"/>
          <w:numId w:val="43"/>
        </w:numPr>
        <w:spacing w:after="0" w:line="240" w:lineRule="auto"/>
        <w:jc w:val="both"/>
        <w:rPr>
          <w:rFonts w:ascii="Times New Roman" w:eastAsiaTheme="minorEastAsia" w:hAnsi="Times New Roman" w:cs="Times New Roman"/>
          <w:sz w:val="24"/>
          <w:szCs w:val="24"/>
          <w:lang w:eastAsia="ru-RU"/>
        </w:rPr>
      </w:pPr>
      <w:r w:rsidRPr="002E03A0">
        <w:rPr>
          <w:rFonts w:ascii="Times New Roman" w:eastAsia="Times New Roman" w:hAnsi="Times New Roman" w:cs="Times New Roman"/>
          <w:sz w:val="24"/>
          <w:szCs w:val="24"/>
          <w:lang w:eastAsia="ru-RU"/>
        </w:rPr>
        <w:t>короткие письменные пробы, эссе,</w:t>
      </w:r>
    </w:p>
    <w:p w:rsidR="00C41389" w:rsidRPr="002E03A0" w:rsidRDefault="00C41389" w:rsidP="002E03A0">
      <w:pPr>
        <w:pStyle w:val="a4"/>
        <w:numPr>
          <w:ilvl w:val="0"/>
          <w:numId w:val="43"/>
        </w:numPr>
        <w:spacing w:after="0" w:line="240" w:lineRule="auto"/>
        <w:jc w:val="both"/>
        <w:rPr>
          <w:rFonts w:ascii="Times New Roman" w:eastAsiaTheme="minorEastAsia" w:hAnsi="Times New Roman" w:cs="Times New Roman"/>
          <w:sz w:val="24"/>
          <w:szCs w:val="24"/>
          <w:lang w:eastAsia="ru-RU"/>
        </w:rPr>
      </w:pPr>
      <w:r w:rsidRPr="002E03A0">
        <w:rPr>
          <w:rFonts w:ascii="Times New Roman" w:eastAsia="Times New Roman" w:hAnsi="Times New Roman" w:cs="Times New Roman"/>
          <w:sz w:val="24"/>
          <w:szCs w:val="24"/>
          <w:lang w:eastAsia="ru-RU"/>
        </w:rPr>
        <w:t>выставка плакатов, устные презентации, листы исследований,</w:t>
      </w:r>
    </w:p>
    <w:p w:rsidR="00C41389" w:rsidRPr="002E03A0" w:rsidRDefault="00C41389" w:rsidP="002E03A0">
      <w:pPr>
        <w:pStyle w:val="a4"/>
        <w:numPr>
          <w:ilvl w:val="0"/>
          <w:numId w:val="43"/>
        </w:numPr>
        <w:spacing w:after="0" w:line="240" w:lineRule="auto"/>
        <w:jc w:val="both"/>
        <w:rPr>
          <w:rFonts w:ascii="Times New Roman" w:eastAsiaTheme="minorEastAsia" w:hAnsi="Times New Roman" w:cs="Times New Roman"/>
          <w:sz w:val="24"/>
          <w:szCs w:val="24"/>
          <w:lang w:eastAsia="ru-RU"/>
        </w:rPr>
      </w:pPr>
      <w:r w:rsidRPr="002E03A0">
        <w:rPr>
          <w:rFonts w:ascii="Times New Roman" w:eastAsia="Times New Roman" w:hAnsi="Times New Roman" w:cs="Times New Roman"/>
          <w:sz w:val="24"/>
          <w:szCs w:val="24"/>
          <w:lang w:eastAsia="ru-RU"/>
        </w:rPr>
        <w:t>недельные домашние задания, карты понятий.</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p>
    <w:p w:rsidR="00C41389" w:rsidRPr="00C41389" w:rsidRDefault="00C41389" w:rsidP="002E03A0">
      <w:pPr>
        <w:spacing w:after="0" w:line="240" w:lineRule="auto"/>
        <w:ind w:right="120"/>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u w:val="single"/>
          <w:lang w:eastAsia="ru-RU"/>
        </w:rPr>
        <w:t>Шкала может быть пяти-, тре</w:t>
      </w:r>
      <w:proofErr w:type="gramStart"/>
      <w:r w:rsidRPr="00C41389">
        <w:rPr>
          <w:rFonts w:ascii="Times New Roman" w:eastAsia="Times New Roman" w:hAnsi="Times New Roman" w:cs="Times New Roman"/>
          <w:sz w:val="24"/>
          <w:szCs w:val="24"/>
          <w:u w:val="single"/>
          <w:lang w:eastAsia="ru-RU"/>
        </w:rPr>
        <w:t>х-</w:t>
      </w:r>
      <w:proofErr w:type="gramEnd"/>
      <w:r w:rsidRPr="00C41389">
        <w:rPr>
          <w:rFonts w:ascii="Times New Roman" w:eastAsia="Times New Roman" w:hAnsi="Times New Roman" w:cs="Times New Roman"/>
          <w:sz w:val="24"/>
          <w:szCs w:val="24"/>
          <w:u w:val="single"/>
          <w:lang w:eastAsia="ru-RU"/>
        </w:rPr>
        <w:t xml:space="preserve">, </w:t>
      </w:r>
      <w:proofErr w:type="spellStart"/>
      <w:r w:rsidRPr="00C41389">
        <w:rPr>
          <w:rFonts w:ascii="Times New Roman" w:eastAsia="Times New Roman" w:hAnsi="Times New Roman" w:cs="Times New Roman"/>
          <w:sz w:val="24"/>
          <w:szCs w:val="24"/>
          <w:u w:val="single"/>
          <w:lang w:eastAsia="ru-RU"/>
        </w:rPr>
        <w:t>однобалльной</w:t>
      </w:r>
      <w:proofErr w:type="spellEnd"/>
      <w:r w:rsidRPr="00C41389">
        <w:rPr>
          <w:rFonts w:ascii="Times New Roman" w:eastAsia="Times New Roman" w:hAnsi="Times New Roman" w:cs="Times New Roman"/>
          <w:sz w:val="24"/>
          <w:szCs w:val="24"/>
          <w:u w:val="single"/>
          <w:lang w:eastAsia="ru-RU"/>
        </w:rPr>
        <w:t xml:space="preserve">, когда средний адекватный уровень оценивается в 3 балла, или пяти, четырех-, трехбалльной. Главное, чтобы </w:t>
      </w:r>
      <w:r w:rsidRPr="00C41389">
        <w:rPr>
          <w:rFonts w:ascii="Times New Roman" w:eastAsia="Times New Roman" w:hAnsi="Times New Roman" w:cs="Times New Roman"/>
          <w:b/>
          <w:bCs/>
          <w:sz w:val="24"/>
          <w:szCs w:val="24"/>
          <w:u w:val="single"/>
          <w:lang w:eastAsia="ru-RU"/>
        </w:rPr>
        <w:t>критерии</w:t>
      </w:r>
      <w:r w:rsidRPr="00C41389">
        <w:rPr>
          <w:rFonts w:ascii="Times New Roman" w:eastAsia="Times New Roman" w:hAnsi="Times New Roman" w:cs="Times New Roman"/>
          <w:sz w:val="24"/>
          <w:szCs w:val="24"/>
          <w:u w:val="single"/>
          <w:lang w:eastAsia="ru-RU"/>
        </w:rPr>
        <w:t xml:space="preserve"> для оценки были ясными и понятными.</w:t>
      </w:r>
    </w:p>
    <w:p w:rsidR="00C41389" w:rsidRPr="00C41389" w:rsidRDefault="00C41389" w:rsidP="009258BB">
      <w:pPr>
        <w:spacing w:after="0" w:line="15" w:lineRule="exact"/>
        <w:jc w:val="both"/>
        <w:rPr>
          <w:rFonts w:ascii="Times New Roman" w:eastAsiaTheme="minorEastAsia" w:hAnsi="Times New Roman" w:cs="Times New Roman"/>
          <w:sz w:val="24"/>
          <w:szCs w:val="24"/>
          <w:lang w:eastAsia="ru-RU"/>
        </w:rPr>
      </w:pPr>
    </w:p>
    <w:p w:rsidR="00C41389" w:rsidRPr="002E03A0" w:rsidRDefault="002E03A0" w:rsidP="002E03A0">
      <w:pPr>
        <w:spacing w:after="0" w:line="240" w:lineRule="auto"/>
        <w:jc w:val="both"/>
        <w:rPr>
          <w:rFonts w:ascii="Times New Roman" w:eastAsiaTheme="minorEastAsia" w:hAnsi="Times New Roman" w:cs="Times New Roman"/>
          <w:sz w:val="24"/>
          <w:szCs w:val="24"/>
          <w:lang w:eastAsia="ru-RU"/>
        </w:rPr>
      </w:pPr>
      <w:r w:rsidRPr="002E03A0">
        <w:rPr>
          <w:rFonts w:ascii="Times New Roman" w:eastAsia="Times New Roman" w:hAnsi="Times New Roman" w:cs="Times New Roman"/>
          <w:b/>
          <w:bCs/>
          <w:sz w:val="24"/>
          <w:szCs w:val="24"/>
          <w:lang w:eastAsia="ru-RU"/>
        </w:rPr>
        <w:t>В</w:t>
      </w:r>
      <w:r w:rsidR="00C41389" w:rsidRPr="002E03A0">
        <w:rPr>
          <w:rFonts w:ascii="Times New Roman" w:eastAsia="Times New Roman" w:hAnsi="Times New Roman" w:cs="Times New Roman"/>
          <w:b/>
          <w:bCs/>
          <w:sz w:val="24"/>
          <w:szCs w:val="24"/>
          <w:lang w:eastAsia="ru-RU"/>
        </w:rPr>
        <w:t>арианты</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u w:val="single"/>
          <w:lang w:eastAsia="ru-RU"/>
        </w:rPr>
        <w:t>Роль учеников:</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·Полезно включить учеников в диалог по поводу критериев, используемых в рубрике.</w:t>
      </w:r>
    </w:p>
    <w:p w:rsidR="00C41389" w:rsidRPr="00C41389" w:rsidRDefault="00C41389" w:rsidP="002E03A0">
      <w:pPr>
        <w:spacing w:after="0" w:line="240" w:lineRule="auto"/>
        <w:ind w:right="120"/>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·Ученикам можно предложить выработать критерии для определенного оценивания. Когда они описывают критерии, определяющие их собственные достижения, то часто увереннее достигают установленных стандартов.</w:t>
      </w:r>
    </w:p>
    <w:p w:rsidR="00C41389" w:rsidRPr="00C41389" w:rsidRDefault="00C41389" w:rsidP="002E03A0">
      <w:pPr>
        <w:spacing w:after="0" w:line="240" w:lineRule="auto"/>
        <w:ind w:right="120"/>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lastRenderedPageBreak/>
        <w:t>Ученики используют рубрики, выполняя различные проверочные задания, такие, как экзаменационные и классные письменные работы, выполнение исследования, подготовка листа исследования. Рубрики позволяют оценить в баллах различные задания и тесты. Эти баллы аккумулируются и определяют рейтинг ученика на определенном этапе.</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p>
    <w:p w:rsidR="00C41389" w:rsidRPr="00C41389" w:rsidRDefault="00C41389" w:rsidP="002E03A0">
      <w:pPr>
        <w:spacing w:after="0" w:line="240" w:lineRule="auto"/>
        <w:ind w:right="140"/>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Ключевой стратегией, обеспечивающей улучшение для всех учеников, является рассмотрение работ парами, входящими в группы сотрудничества.</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p>
    <w:p w:rsidR="00C41389" w:rsidRPr="00C41389" w:rsidRDefault="00C41389" w:rsidP="002E03A0">
      <w:pPr>
        <w:spacing w:after="0" w:line="240" w:lineRule="auto"/>
        <w:ind w:right="120"/>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Значение формирующего оценивания, которое обеспечивают рубрики, весьма велико. Классные письменные работы служат обратной связью, которая дает информацию о природе заданий и вопросов, поставленных перед учениками. На основе рубрик </w:t>
      </w:r>
      <w:proofErr w:type="spellStart"/>
      <w:r w:rsidRPr="00C41389">
        <w:rPr>
          <w:rFonts w:ascii="Times New Roman" w:eastAsia="Times New Roman" w:hAnsi="Times New Roman" w:cs="Times New Roman"/>
          <w:sz w:val="24"/>
          <w:szCs w:val="24"/>
          <w:lang w:eastAsia="ru-RU"/>
        </w:rPr>
        <w:t>выде-ляются</w:t>
      </w:r>
      <w:proofErr w:type="spellEnd"/>
      <w:r w:rsidRPr="00C41389">
        <w:rPr>
          <w:rFonts w:ascii="Times New Roman" w:eastAsia="Times New Roman" w:hAnsi="Times New Roman" w:cs="Times New Roman"/>
          <w:sz w:val="24"/>
          <w:szCs w:val="24"/>
          <w:lang w:eastAsia="ru-RU"/>
        </w:rPr>
        <w:t xml:space="preserve"> такие компоненты вопросов и заданий, которые делают возможным </w:t>
      </w:r>
      <w:proofErr w:type="spellStart"/>
      <w:r w:rsidRPr="00C41389">
        <w:rPr>
          <w:rFonts w:ascii="Times New Roman" w:eastAsia="Times New Roman" w:hAnsi="Times New Roman" w:cs="Times New Roman"/>
          <w:sz w:val="24"/>
          <w:szCs w:val="24"/>
          <w:lang w:eastAsia="ru-RU"/>
        </w:rPr>
        <w:t>инсайт</w:t>
      </w:r>
      <w:proofErr w:type="spellEnd"/>
      <w:r w:rsidRPr="00C41389">
        <w:rPr>
          <w:rFonts w:ascii="Times New Roman" w:eastAsia="Times New Roman" w:hAnsi="Times New Roman" w:cs="Times New Roman"/>
          <w:sz w:val="24"/>
          <w:szCs w:val="24"/>
          <w:lang w:eastAsia="ru-RU"/>
        </w:rPr>
        <w:t xml:space="preserve">, </w:t>
      </w:r>
      <w:proofErr w:type="gramStart"/>
      <w:r w:rsidRPr="00C41389">
        <w:rPr>
          <w:rFonts w:ascii="Times New Roman" w:eastAsia="Times New Roman" w:hAnsi="Times New Roman" w:cs="Times New Roman"/>
          <w:sz w:val="24"/>
          <w:szCs w:val="24"/>
          <w:lang w:eastAsia="ru-RU"/>
        </w:rPr>
        <w:t>открывающий</w:t>
      </w:r>
      <w:proofErr w:type="gramEnd"/>
      <w:r w:rsidRPr="00C41389">
        <w:rPr>
          <w:rFonts w:ascii="Times New Roman" w:eastAsia="Times New Roman" w:hAnsi="Times New Roman" w:cs="Times New Roman"/>
          <w:sz w:val="24"/>
          <w:szCs w:val="24"/>
          <w:lang w:eastAsia="ru-RU"/>
        </w:rPr>
        <w:t xml:space="preserve"> сильные и слабые стороны учеников.</w:t>
      </w:r>
    </w:p>
    <w:p w:rsidR="00C41389" w:rsidRPr="00C41389" w:rsidRDefault="00C41389" w:rsidP="009258BB">
      <w:pPr>
        <w:spacing w:after="0" w:line="252"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Рубрики ученика по теме «Главные члены предложений»</w:t>
      </w:r>
    </w:p>
    <w:tbl>
      <w:tblPr>
        <w:tblW w:w="9923" w:type="dxa"/>
        <w:tblInd w:w="10" w:type="dxa"/>
        <w:tblLayout w:type="fixed"/>
        <w:tblCellMar>
          <w:left w:w="0" w:type="dxa"/>
          <w:right w:w="0" w:type="dxa"/>
        </w:tblCellMar>
        <w:tblLook w:val="04A0"/>
      </w:tblPr>
      <w:tblGrid>
        <w:gridCol w:w="1843"/>
        <w:gridCol w:w="1701"/>
        <w:gridCol w:w="1701"/>
        <w:gridCol w:w="1701"/>
        <w:gridCol w:w="1559"/>
        <w:gridCol w:w="1418"/>
      </w:tblGrid>
      <w:tr w:rsidR="00C41389" w:rsidRPr="00C41389" w:rsidTr="00BF60B8">
        <w:trPr>
          <w:trHeight w:val="245"/>
        </w:trPr>
        <w:tc>
          <w:tcPr>
            <w:tcW w:w="1843" w:type="dxa"/>
            <w:tcBorders>
              <w:top w:val="single" w:sz="8" w:space="0" w:color="auto"/>
              <w:left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критерий успеха</w:t>
            </w:r>
          </w:p>
        </w:tc>
        <w:tc>
          <w:tcPr>
            <w:tcW w:w="1701" w:type="dxa"/>
            <w:tcBorders>
              <w:top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высокий</w:t>
            </w:r>
          </w:p>
        </w:tc>
        <w:tc>
          <w:tcPr>
            <w:tcW w:w="1701" w:type="dxa"/>
            <w:tcBorders>
              <w:top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выше среднего</w:t>
            </w:r>
          </w:p>
        </w:tc>
        <w:tc>
          <w:tcPr>
            <w:tcW w:w="1701" w:type="dxa"/>
            <w:tcBorders>
              <w:top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средний</w:t>
            </w:r>
          </w:p>
        </w:tc>
        <w:tc>
          <w:tcPr>
            <w:tcW w:w="1559" w:type="dxa"/>
            <w:tcBorders>
              <w:top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ниже среднего</w:t>
            </w:r>
          </w:p>
        </w:tc>
        <w:tc>
          <w:tcPr>
            <w:tcW w:w="1418" w:type="dxa"/>
            <w:tcBorders>
              <w:top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низкий</w:t>
            </w:r>
          </w:p>
        </w:tc>
      </w:tr>
      <w:tr w:rsidR="00C41389" w:rsidRPr="00C41389" w:rsidTr="00BF60B8">
        <w:trPr>
          <w:trHeight w:val="232"/>
        </w:trPr>
        <w:tc>
          <w:tcPr>
            <w:tcW w:w="1843" w:type="dxa"/>
            <w:tcBorders>
              <w:left w:val="single" w:sz="8" w:space="0" w:color="auto"/>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8"/>
                <w:sz w:val="24"/>
                <w:szCs w:val="24"/>
                <w:lang w:eastAsia="ru-RU"/>
              </w:rPr>
              <w:t>уровень</w:t>
            </w:r>
          </w:p>
        </w:tc>
        <w:tc>
          <w:tcPr>
            <w:tcW w:w="1701"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уровень</w:t>
            </w:r>
          </w:p>
        </w:tc>
        <w:tc>
          <w:tcPr>
            <w:tcW w:w="1559"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418"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уровень</w:t>
            </w:r>
          </w:p>
        </w:tc>
      </w:tr>
      <w:tr w:rsidR="00C41389" w:rsidRPr="00C41389" w:rsidTr="00BF60B8">
        <w:trPr>
          <w:trHeight w:val="218"/>
        </w:trPr>
        <w:tc>
          <w:tcPr>
            <w:tcW w:w="1843" w:type="dxa"/>
            <w:tcBorders>
              <w:left w:val="single" w:sz="8" w:space="0" w:color="auto"/>
              <w:right w:val="single" w:sz="8" w:space="0" w:color="auto"/>
            </w:tcBorders>
            <w:vAlign w:val="bottom"/>
          </w:tcPr>
          <w:p w:rsidR="00C41389" w:rsidRPr="00C41389" w:rsidRDefault="00C41389" w:rsidP="002E03A0">
            <w:pPr>
              <w:spacing w:after="0" w:line="218" w:lineRule="exact"/>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Умение определять, чем</w:t>
            </w:r>
            <w:r w:rsidR="002E03A0">
              <w:rPr>
                <w:rFonts w:ascii="Times New Roman" w:eastAsia="Times New Roman" w:hAnsi="Times New Roman" w:cs="Times New Roman"/>
                <w:b/>
                <w:bCs/>
                <w:w w:val="99"/>
                <w:sz w:val="24"/>
                <w:szCs w:val="24"/>
                <w:lang w:eastAsia="ru-RU"/>
              </w:rPr>
              <w:t xml:space="preserve"> </w:t>
            </w:r>
          </w:p>
        </w:tc>
        <w:tc>
          <w:tcPr>
            <w:tcW w:w="1701" w:type="dxa"/>
            <w:tcBorders>
              <w:right w:val="single" w:sz="8" w:space="0" w:color="auto"/>
            </w:tcBorders>
            <w:vAlign w:val="bottom"/>
          </w:tcPr>
          <w:p w:rsidR="00C41389" w:rsidRPr="00C41389" w:rsidRDefault="00C41389" w:rsidP="009258BB">
            <w:pPr>
              <w:spacing w:after="0" w:line="218"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Я безошибочно</w:t>
            </w:r>
          </w:p>
        </w:tc>
        <w:tc>
          <w:tcPr>
            <w:tcW w:w="1701" w:type="dxa"/>
            <w:tcBorders>
              <w:right w:val="single" w:sz="8" w:space="0" w:color="auto"/>
            </w:tcBorders>
            <w:vAlign w:val="bottom"/>
          </w:tcPr>
          <w:p w:rsidR="00C41389" w:rsidRPr="00C41389" w:rsidRDefault="00C41389" w:rsidP="009258BB">
            <w:pPr>
              <w:spacing w:after="0" w:line="218"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Я определил,</w:t>
            </w:r>
          </w:p>
        </w:tc>
        <w:tc>
          <w:tcPr>
            <w:tcW w:w="1701" w:type="dxa"/>
            <w:tcBorders>
              <w:right w:val="single" w:sz="8" w:space="0" w:color="auto"/>
            </w:tcBorders>
            <w:vAlign w:val="bottom"/>
          </w:tcPr>
          <w:p w:rsidR="00C41389" w:rsidRPr="00C41389" w:rsidRDefault="00C41389" w:rsidP="009258BB">
            <w:pPr>
              <w:spacing w:after="0" w:line="218"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Я определил,</w:t>
            </w:r>
          </w:p>
        </w:tc>
        <w:tc>
          <w:tcPr>
            <w:tcW w:w="1559" w:type="dxa"/>
            <w:tcBorders>
              <w:right w:val="single" w:sz="8" w:space="0" w:color="auto"/>
            </w:tcBorders>
            <w:vAlign w:val="bottom"/>
          </w:tcPr>
          <w:p w:rsidR="00C41389" w:rsidRPr="00C41389" w:rsidRDefault="00C41389" w:rsidP="009258BB">
            <w:pPr>
              <w:spacing w:after="0" w:line="218"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Я определил,</w:t>
            </w:r>
          </w:p>
        </w:tc>
        <w:tc>
          <w:tcPr>
            <w:tcW w:w="1418" w:type="dxa"/>
            <w:tcBorders>
              <w:right w:val="single" w:sz="8" w:space="0" w:color="auto"/>
            </w:tcBorders>
            <w:vAlign w:val="bottom"/>
          </w:tcPr>
          <w:p w:rsidR="00C41389" w:rsidRPr="00C41389" w:rsidRDefault="00C41389" w:rsidP="009258BB">
            <w:pPr>
              <w:spacing w:after="0" w:line="218"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Я определил,</w:t>
            </w:r>
          </w:p>
        </w:tc>
      </w:tr>
      <w:tr w:rsidR="00C41389" w:rsidRPr="00C41389" w:rsidTr="00BF60B8">
        <w:trPr>
          <w:trHeight w:val="230"/>
        </w:trPr>
        <w:tc>
          <w:tcPr>
            <w:tcW w:w="1843" w:type="dxa"/>
            <w:tcBorders>
              <w:left w:val="single" w:sz="8" w:space="0" w:color="auto"/>
              <w:right w:val="single" w:sz="8" w:space="0" w:color="auto"/>
            </w:tcBorders>
            <w:vAlign w:val="bottom"/>
          </w:tcPr>
          <w:p w:rsidR="00C41389" w:rsidRPr="00C41389" w:rsidRDefault="00C41389" w:rsidP="002E03A0">
            <w:pPr>
              <w:spacing w:after="0" w:line="240" w:lineRule="auto"/>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выражено подлежащее</w:t>
            </w:r>
          </w:p>
        </w:tc>
        <w:tc>
          <w:tcPr>
            <w:tcW w:w="1701"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определил, чем</w:t>
            </w:r>
          </w:p>
        </w:tc>
        <w:tc>
          <w:tcPr>
            <w:tcW w:w="1701"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 xml:space="preserve">чем </w:t>
            </w:r>
            <w:proofErr w:type="gramStart"/>
            <w:r w:rsidRPr="00C41389">
              <w:rPr>
                <w:rFonts w:ascii="Times New Roman" w:eastAsia="Times New Roman" w:hAnsi="Times New Roman" w:cs="Times New Roman"/>
                <w:w w:val="99"/>
                <w:sz w:val="24"/>
                <w:szCs w:val="24"/>
                <w:lang w:eastAsia="ru-RU"/>
              </w:rPr>
              <w:t>выражены</w:t>
            </w:r>
            <w:proofErr w:type="gramEnd"/>
          </w:p>
        </w:tc>
        <w:tc>
          <w:tcPr>
            <w:tcW w:w="1701"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чем </w:t>
            </w:r>
            <w:proofErr w:type="gramStart"/>
            <w:r w:rsidRPr="00C41389">
              <w:rPr>
                <w:rFonts w:ascii="Times New Roman" w:eastAsia="Times New Roman" w:hAnsi="Times New Roman" w:cs="Times New Roman"/>
                <w:sz w:val="24"/>
                <w:szCs w:val="24"/>
                <w:lang w:eastAsia="ru-RU"/>
              </w:rPr>
              <w:t>выражены</w:t>
            </w:r>
            <w:proofErr w:type="gramEnd"/>
          </w:p>
        </w:tc>
        <w:tc>
          <w:tcPr>
            <w:tcW w:w="1559"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чем </w:t>
            </w:r>
            <w:proofErr w:type="gramStart"/>
            <w:r w:rsidRPr="00C41389">
              <w:rPr>
                <w:rFonts w:ascii="Times New Roman" w:eastAsia="Times New Roman" w:hAnsi="Times New Roman" w:cs="Times New Roman"/>
                <w:sz w:val="24"/>
                <w:szCs w:val="24"/>
                <w:lang w:eastAsia="ru-RU"/>
              </w:rPr>
              <w:t>выражены</w:t>
            </w:r>
            <w:proofErr w:type="gramEnd"/>
          </w:p>
        </w:tc>
        <w:tc>
          <w:tcPr>
            <w:tcW w:w="1418"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чем </w:t>
            </w:r>
            <w:proofErr w:type="gramStart"/>
            <w:r w:rsidRPr="00C41389">
              <w:rPr>
                <w:rFonts w:ascii="Times New Roman" w:eastAsia="Times New Roman" w:hAnsi="Times New Roman" w:cs="Times New Roman"/>
                <w:sz w:val="24"/>
                <w:szCs w:val="24"/>
                <w:lang w:eastAsia="ru-RU"/>
              </w:rPr>
              <w:t>выражены</w:t>
            </w:r>
            <w:proofErr w:type="gramEnd"/>
          </w:p>
        </w:tc>
      </w:tr>
      <w:tr w:rsidR="00C41389" w:rsidRPr="00C41389" w:rsidTr="00BF60B8">
        <w:trPr>
          <w:trHeight w:val="226"/>
        </w:trPr>
        <w:tc>
          <w:tcPr>
            <w:tcW w:w="1843" w:type="dxa"/>
            <w:tcBorders>
              <w:left w:val="single" w:sz="8" w:space="0" w:color="auto"/>
              <w:right w:val="single" w:sz="8" w:space="0" w:color="auto"/>
            </w:tcBorders>
            <w:vAlign w:val="bottom"/>
          </w:tcPr>
          <w:p w:rsidR="00C41389" w:rsidRPr="00C41389" w:rsidRDefault="00C41389" w:rsidP="002E03A0">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выражены</w:t>
            </w:r>
          </w:p>
        </w:tc>
        <w:tc>
          <w:tcPr>
            <w:tcW w:w="1701"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подлежащие,</w:t>
            </w:r>
          </w:p>
        </w:tc>
        <w:tc>
          <w:tcPr>
            <w:tcW w:w="1701"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подлежащие,</w:t>
            </w:r>
          </w:p>
        </w:tc>
        <w:tc>
          <w:tcPr>
            <w:tcW w:w="1559"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подлежащие,</w:t>
            </w:r>
          </w:p>
        </w:tc>
        <w:tc>
          <w:tcPr>
            <w:tcW w:w="1418"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подлежащие, но</w:t>
            </w:r>
          </w:p>
        </w:tc>
      </w:tr>
      <w:tr w:rsidR="00C41389" w:rsidRPr="00C41389" w:rsidTr="00BF60B8">
        <w:trPr>
          <w:trHeight w:val="228"/>
        </w:trPr>
        <w:tc>
          <w:tcPr>
            <w:tcW w:w="1843" w:type="dxa"/>
            <w:tcBorders>
              <w:left w:val="single" w:sz="8" w:space="0" w:color="auto"/>
              <w:right w:val="single" w:sz="8" w:space="0" w:color="auto"/>
            </w:tcBorders>
            <w:vAlign w:val="bottom"/>
          </w:tcPr>
          <w:p w:rsidR="00C41389" w:rsidRPr="00C41389" w:rsidRDefault="00C41389" w:rsidP="002E03A0">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C41389" w:rsidRPr="00C41389" w:rsidRDefault="00C41389" w:rsidP="009258BB">
            <w:pPr>
              <w:spacing w:after="0" w:line="228"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подлежащие</w:t>
            </w:r>
          </w:p>
        </w:tc>
        <w:tc>
          <w:tcPr>
            <w:tcW w:w="1701" w:type="dxa"/>
            <w:tcBorders>
              <w:right w:val="single" w:sz="8" w:space="0" w:color="auto"/>
            </w:tcBorders>
            <w:vAlign w:val="bottom"/>
          </w:tcPr>
          <w:p w:rsidR="00C41389" w:rsidRPr="00C41389" w:rsidRDefault="00C41389" w:rsidP="009258BB">
            <w:pPr>
              <w:spacing w:after="0" w:line="228"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но допустил 1</w:t>
            </w:r>
          </w:p>
        </w:tc>
        <w:tc>
          <w:tcPr>
            <w:tcW w:w="1701" w:type="dxa"/>
            <w:tcBorders>
              <w:right w:val="single" w:sz="8" w:space="0" w:color="auto"/>
            </w:tcBorders>
            <w:vAlign w:val="bottom"/>
          </w:tcPr>
          <w:p w:rsidR="00C41389" w:rsidRPr="00C41389" w:rsidRDefault="00C41389" w:rsidP="009258BB">
            <w:pPr>
              <w:spacing w:after="0" w:line="228"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8"/>
                <w:sz w:val="24"/>
                <w:szCs w:val="24"/>
                <w:lang w:eastAsia="ru-RU"/>
              </w:rPr>
              <w:t>но допустил 2</w:t>
            </w:r>
          </w:p>
        </w:tc>
        <w:tc>
          <w:tcPr>
            <w:tcW w:w="1559" w:type="dxa"/>
            <w:tcBorders>
              <w:right w:val="single" w:sz="8" w:space="0" w:color="auto"/>
            </w:tcBorders>
            <w:vAlign w:val="bottom"/>
          </w:tcPr>
          <w:p w:rsidR="00C41389" w:rsidRPr="00C41389" w:rsidRDefault="00C41389" w:rsidP="009258BB">
            <w:pPr>
              <w:spacing w:after="0" w:line="228"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но допустил 3</w:t>
            </w:r>
          </w:p>
        </w:tc>
        <w:tc>
          <w:tcPr>
            <w:tcW w:w="1418" w:type="dxa"/>
            <w:tcBorders>
              <w:right w:val="single" w:sz="8" w:space="0" w:color="auto"/>
            </w:tcBorders>
            <w:vAlign w:val="bottom"/>
          </w:tcPr>
          <w:p w:rsidR="00C41389" w:rsidRPr="00C41389" w:rsidRDefault="00C41389" w:rsidP="009258BB">
            <w:pPr>
              <w:spacing w:after="0" w:line="228"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8"/>
                <w:sz w:val="24"/>
                <w:szCs w:val="24"/>
                <w:lang w:eastAsia="ru-RU"/>
              </w:rPr>
              <w:t>допустил более</w:t>
            </w:r>
          </w:p>
        </w:tc>
      </w:tr>
      <w:tr w:rsidR="00C41389" w:rsidRPr="00C41389" w:rsidTr="00BF60B8">
        <w:trPr>
          <w:trHeight w:val="235"/>
        </w:trPr>
        <w:tc>
          <w:tcPr>
            <w:tcW w:w="1843" w:type="dxa"/>
            <w:tcBorders>
              <w:left w:val="single" w:sz="8" w:space="0" w:color="auto"/>
              <w:bottom w:val="single" w:sz="8" w:space="0" w:color="auto"/>
              <w:right w:val="single" w:sz="8" w:space="0" w:color="auto"/>
            </w:tcBorders>
            <w:vAlign w:val="bottom"/>
          </w:tcPr>
          <w:p w:rsidR="00C41389" w:rsidRPr="00C41389" w:rsidRDefault="00C41389" w:rsidP="002E03A0">
            <w:pPr>
              <w:spacing w:after="0" w:line="240" w:lineRule="auto"/>
              <w:rPr>
                <w:rFonts w:ascii="Times New Roman" w:eastAsiaTheme="minorEastAsia" w:hAnsi="Times New Roman" w:cs="Times New Roman"/>
                <w:sz w:val="24"/>
                <w:szCs w:val="24"/>
                <w:lang w:eastAsia="ru-RU"/>
              </w:rPr>
            </w:pPr>
          </w:p>
        </w:tc>
        <w:tc>
          <w:tcPr>
            <w:tcW w:w="1701"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ошибку</w:t>
            </w:r>
          </w:p>
        </w:tc>
        <w:tc>
          <w:tcPr>
            <w:tcW w:w="1701"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8"/>
                <w:sz w:val="24"/>
                <w:szCs w:val="24"/>
                <w:lang w:eastAsia="ru-RU"/>
              </w:rPr>
              <w:t>ошибки</w:t>
            </w:r>
          </w:p>
        </w:tc>
        <w:tc>
          <w:tcPr>
            <w:tcW w:w="1559" w:type="dxa"/>
            <w:tcBorders>
              <w:bottom w:val="single" w:sz="8" w:space="0" w:color="auto"/>
              <w:right w:val="single" w:sz="8" w:space="0" w:color="auto"/>
            </w:tcBorders>
            <w:vAlign w:val="bottom"/>
          </w:tcPr>
          <w:p w:rsidR="00C41389" w:rsidRPr="00C41389" w:rsidRDefault="002E03A0"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8"/>
                <w:sz w:val="24"/>
                <w:szCs w:val="24"/>
                <w:lang w:eastAsia="ru-RU"/>
              </w:rPr>
              <w:t>О</w:t>
            </w:r>
            <w:r w:rsidR="00C41389" w:rsidRPr="00C41389">
              <w:rPr>
                <w:rFonts w:ascii="Times New Roman" w:eastAsia="Times New Roman" w:hAnsi="Times New Roman" w:cs="Times New Roman"/>
                <w:w w:val="98"/>
                <w:sz w:val="24"/>
                <w:szCs w:val="24"/>
                <w:lang w:eastAsia="ru-RU"/>
              </w:rPr>
              <w:t>шибки</w:t>
            </w:r>
          </w:p>
        </w:tc>
        <w:tc>
          <w:tcPr>
            <w:tcW w:w="1418"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3 ошибок</w:t>
            </w:r>
          </w:p>
        </w:tc>
      </w:tr>
      <w:tr w:rsidR="00C41389" w:rsidRPr="00C41389" w:rsidTr="00BF60B8">
        <w:trPr>
          <w:trHeight w:val="221"/>
        </w:trPr>
        <w:tc>
          <w:tcPr>
            <w:tcW w:w="1843" w:type="dxa"/>
            <w:tcBorders>
              <w:left w:val="single" w:sz="8" w:space="0" w:color="auto"/>
              <w:right w:val="single" w:sz="8" w:space="0" w:color="auto"/>
            </w:tcBorders>
            <w:vAlign w:val="bottom"/>
          </w:tcPr>
          <w:p w:rsidR="00C41389" w:rsidRPr="00C41389" w:rsidRDefault="00C41389" w:rsidP="002E03A0">
            <w:pPr>
              <w:spacing w:after="0" w:line="221" w:lineRule="exact"/>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Умение различать типы</w:t>
            </w:r>
          </w:p>
        </w:tc>
        <w:tc>
          <w:tcPr>
            <w:tcW w:w="1701" w:type="dxa"/>
            <w:tcBorders>
              <w:right w:val="single" w:sz="8" w:space="0" w:color="auto"/>
            </w:tcBorders>
            <w:vAlign w:val="bottom"/>
          </w:tcPr>
          <w:p w:rsidR="00C41389" w:rsidRPr="00C41389" w:rsidRDefault="00C41389" w:rsidP="009258BB">
            <w:pPr>
              <w:spacing w:after="0" w:line="21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Я безошибочно</w:t>
            </w:r>
          </w:p>
        </w:tc>
        <w:tc>
          <w:tcPr>
            <w:tcW w:w="1701" w:type="dxa"/>
            <w:tcBorders>
              <w:right w:val="single" w:sz="8" w:space="0" w:color="auto"/>
            </w:tcBorders>
            <w:vAlign w:val="bottom"/>
          </w:tcPr>
          <w:p w:rsidR="00C41389" w:rsidRPr="00C41389" w:rsidRDefault="00C41389" w:rsidP="009258BB">
            <w:pPr>
              <w:spacing w:after="0" w:line="21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Я допустил 1</w:t>
            </w:r>
          </w:p>
        </w:tc>
        <w:tc>
          <w:tcPr>
            <w:tcW w:w="1701" w:type="dxa"/>
            <w:tcBorders>
              <w:right w:val="single" w:sz="8" w:space="0" w:color="auto"/>
            </w:tcBorders>
            <w:vAlign w:val="bottom"/>
          </w:tcPr>
          <w:p w:rsidR="00C41389" w:rsidRPr="00C41389" w:rsidRDefault="00C41389" w:rsidP="009258BB">
            <w:pPr>
              <w:spacing w:after="0" w:line="21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Я допустил 2</w:t>
            </w:r>
          </w:p>
        </w:tc>
        <w:tc>
          <w:tcPr>
            <w:tcW w:w="1559" w:type="dxa"/>
            <w:tcBorders>
              <w:right w:val="single" w:sz="8" w:space="0" w:color="auto"/>
            </w:tcBorders>
            <w:vAlign w:val="bottom"/>
          </w:tcPr>
          <w:p w:rsidR="00C41389" w:rsidRPr="00C41389" w:rsidRDefault="00C41389" w:rsidP="009258BB">
            <w:pPr>
              <w:spacing w:after="0" w:line="21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Я допустил 3</w:t>
            </w:r>
          </w:p>
        </w:tc>
        <w:tc>
          <w:tcPr>
            <w:tcW w:w="1418" w:type="dxa"/>
            <w:tcBorders>
              <w:right w:val="single" w:sz="8" w:space="0" w:color="auto"/>
            </w:tcBorders>
            <w:vAlign w:val="bottom"/>
          </w:tcPr>
          <w:p w:rsidR="00C41389" w:rsidRPr="00C41389" w:rsidRDefault="00C41389" w:rsidP="009258BB">
            <w:pPr>
              <w:spacing w:after="0" w:line="21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Я допустил</w:t>
            </w:r>
          </w:p>
        </w:tc>
      </w:tr>
      <w:tr w:rsidR="00C41389" w:rsidRPr="00C41389" w:rsidTr="00BF60B8">
        <w:trPr>
          <w:trHeight w:val="230"/>
        </w:trPr>
        <w:tc>
          <w:tcPr>
            <w:tcW w:w="1843" w:type="dxa"/>
            <w:tcBorders>
              <w:left w:val="single" w:sz="8" w:space="0" w:color="auto"/>
              <w:right w:val="single" w:sz="8" w:space="0" w:color="auto"/>
            </w:tcBorders>
            <w:vAlign w:val="bottom"/>
          </w:tcPr>
          <w:p w:rsidR="00C41389" w:rsidRPr="00C41389" w:rsidRDefault="000C495C" w:rsidP="002E03A0">
            <w:pPr>
              <w:spacing w:after="0" w:line="240" w:lineRule="auto"/>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С</w:t>
            </w:r>
            <w:r w:rsidR="00C41389" w:rsidRPr="00C41389">
              <w:rPr>
                <w:rFonts w:ascii="Times New Roman" w:eastAsia="Times New Roman" w:hAnsi="Times New Roman" w:cs="Times New Roman"/>
                <w:b/>
                <w:bCs/>
                <w:w w:val="99"/>
                <w:sz w:val="24"/>
                <w:szCs w:val="24"/>
                <w:lang w:eastAsia="ru-RU"/>
              </w:rPr>
              <w:t>казуемых</w:t>
            </w:r>
          </w:p>
        </w:tc>
        <w:tc>
          <w:tcPr>
            <w:tcW w:w="1701"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8"/>
                <w:sz w:val="24"/>
                <w:szCs w:val="24"/>
                <w:lang w:eastAsia="ru-RU"/>
              </w:rPr>
              <w:t>определил типы</w:t>
            </w:r>
          </w:p>
        </w:tc>
        <w:tc>
          <w:tcPr>
            <w:tcW w:w="1701"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 xml:space="preserve">ошибку </w:t>
            </w:r>
            <w:proofErr w:type="gramStart"/>
            <w:r w:rsidRPr="00C41389">
              <w:rPr>
                <w:rFonts w:ascii="Times New Roman" w:eastAsia="Times New Roman" w:hAnsi="Times New Roman" w:cs="Times New Roman"/>
                <w:w w:val="99"/>
                <w:sz w:val="24"/>
                <w:szCs w:val="24"/>
                <w:lang w:eastAsia="ru-RU"/>
              </w:rPr>
              <w:t>в</w:t>
            </w:r>
            <w:proofErr w:type="gramEnd"/>
          </w:p>
        </w:tc>
        <w:tc>
          <w:tcPr>
            <w:tcW w:w="1701"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ошибки </w:t>
            </w:r>
            <w:proofErr w:type="gramStart"/>
            <w:r w:rsidRPr="00C41389">
              <w:rPr>
                <w:rFonts w:ascii="Times New Roman" w:eastAsia="Times New Roman" w:hAnsi="Times New Roman" w:cs="Times New Roman"/>
                <w:sz w:val="24"/>
                <w:szCs w:val="24"/>
                <w:lang w:eastAsia="ru-RU"/>
              </w:rPr>
              <w:t>в</w:t>
            </w:r>
            <w:proofErr w:type="gramEnd"/>
          </w:p>
        </w:tc>
        <w:tc>
          <w:tcPr>
            <w:tcW w:w="1559"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ошибки </w:t>
            </w:r>
            <w:proofErr w:type="gramStart"/>
            <w:r w:rsidRPr="00C41389">
              <w:rPr>
                <w:rFonts w:ascii="Times New Roman" w:eastAsia="Times New Roman" w:hAnsi="Times New Roman" w:cs="Times New Roman"/>
                <w:sz w:val="24"/>
                <w:szCs w:val="24"/>
                <w:lang w:eastAsia="ru-RU"/>
              </w:rPr>
              <w:t>в</w:t>
            </w:r>
            <w:proofErr w:type="gramEnd"/>
          </w:p>
        </w:tc>
        <w:tc>
          <w:tcPr>
            <w:tcW w:w="1418"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более 3 ошибок</w:t>
            </w:r>
          </w:p>
        </w:tc>
      </w:tr>
      <w:tr w:rsidR="00C41389" w:rsidRPr="00C41389" w:rsidTr="00BF60B8">
        <w:trPr>
          <w:trHeight w:val="226"/>
        </w:trPr>
        <w:tc>
          <w:tcPr>
            <w:tcW w:w="1843" w:type="dxa"/>
            <w:tcBorders>
              <w:left w:val="single" w:sz="8" w:space="0" w:color="auto"/>
              <w:right w:val="single" w:sz="8" w:space="0" w:color="auto"/>
            </w:tcBorders>
            <w:vAlign w:val="bottom"/>
          </w:tcPr>
          <w:p w:rsidR="00C41389" w:rsidRPr="00C41389" w:rsidRDefault="00C41389" w:rsidP="002E03A0">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сказуемых</w:t>
            </w:r>
          </w:p>
        </w:tc>
        <w:tc>
          <w:tcPr>
            <w:tcW w:w="1701"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proofErr w:type="gramStart"/>
            <w:r w:rsidRPr="00C41389">
              <w:rPr>
                <w:rFonts w:ascii="Times New Roman" w:eastAsia="Times New Roman" w:hAnsi="Times New Roman" w:cs="Times New Roman"/>
                <w:sz w:val="24"/>
                <w:szCs w:val="24"/>
                <w:lang w:eastAsia="ru-RU"/>
              </w:rPr>
              <w:t>определении</w:t>
            </w:r>
            <w:proofErr w:type="gramEnd"/>
          </w:p>
        </w:tc>
        <w:tc>
          <w:tcPr>
            <w:tcW w:w="1701"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proofErr w:type="gramStart"/>
            <w:r w:rsidRPr="00C41389">
              <w:rPr>
                <w:rFonts w:ascii="Times New Roman" w:eastAsia="Times New Roman" w:hAnsi="Times New Roman" w:cs="Times New Roman"/>
                <w:sz w:val="24"/>
                <w:szCs w:val="24"/>
                <w:lang w:eastAsia="ru-RU"/>
              </w:rPr>
              <w:t>определении</w:t>
            </w:r>
            <w:proofErr w:type="gramEnd"/>
          </w:p>
        </w:tc>
        <w:tc>
          <w:tcPr>
            <w:tcW w:w="1559"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proofErr w:type="gramStart"/>
            <w:r w:rsidRPr="00C41389">
              <w:rPr>
                <w:rFonts w:ascii="Times New Roman" w:eastAsia="Times New Roman" w:hAnsi="Times New Roman" w:cs="Times New Roman"/>
                <w:sz w:val="24"/>
                <w:szCs w:val="24"/>
                <w:lang w:eastAsia="ru-RU"/>
              </w:rPr>
              <w:t>определении</w:t>
            </w:r>
            <w:proofErr w:type="gramEnd"/>
          </w:p>
        </w:tc>
        <w:tc>
          <w:tcPr>
            <w:tcW w:w="1418"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в определении</w:t>
            </w:r>
          </w:p>
        </w:tc>
      </w:tr>
      <w:tr w:rsidR="00C41389" w:rsidRPr="00C41389" w:rsidTr="00BF60B8">
        <w:trPr>
          <w:trHeight w:val="230"/>
        </w:trPr>
        <w:tc>
          <w:tcPr>
            <w:tcW w:w="1843" w:type="dxa"/>
            <w:tcBorders>
              <w:left w:val="single" w:sz="8" w:space="0" w:color="auto"/>
              <w:right w:val="single" w:sz="8" w:space="0" w:color="auto"/>
            </w:tcBorders>
            <w:vAlign w:val="bottom"/>
          </w:tcPr>
          <w:p w:rsidR="00C41389" w:rsidRPr="00C41389" w:rsidRDefault="00C41389" w:rsidP="002E03A0">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типов</w:t>
            </w:r>
          </w:p>
        </w:tc>
        <w:tc>
          <w:tcPr>
            <w:tcW w:w="1701"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типов</w:t>
            </w:r>
          </w:p>
        </w:tc>
        <w:tc>
          <w:tcPr>
            <w:tcW w:w="1559" w:type="dxa"/>
            <w:tcBorders>
              <w:right w:val="single" w:sz="8" w:space="0" w:color="auto"/>
            </w:tcBorders>
            <w:vAlign w:val="bottom"/>
          </w:tcPr>
          <w:p w:rsidR="00C41389" w:rsidRPr="00C41389" w:rsidRDefault="002E03A0"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Т</w:t>
            </w:r>
            <w:r w:rsidR="00C41389" w:rsidRPr="00C41389">
              <w:rPr>
                <w:rFonts w:ascii="Times New Roman" w:eastAsia="Times New Roman" w:hAnsi="Times New Roman" w:cs="Times New Roman"/>
                <w:sz w:val="24"/>
                <w:szCs w:val="24"/>
                <w:lang w:eastAsia="ru-RU"/>
              </w:rPr>
              <w:t>ипов</w:t>
            </w:r>
          </w:p>
        </w:tc>
        <w:tc>
          <w:tcPr>
            <w:tcW w:w="1418"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типов</w:t>
            </w:r>
          </w:p>
        </w:tc>
      </w:tr>
      <w:tr w:rsidR="00C41389" w:rsidRPr="00C41389" w:rsidTr="00BF60B8">
        <w:trPr>
          <w:trHeight w:val="233"/>
        </w:trPr>
        <w:tc>
          <w:tcPr>
            <w:tcW w:w="1843" w:type="dxa"/>
            <w:tcBorders>
              <w:left w:val="single" w:sz="8" w:space="0" w:color="auto"/>
              <w:bottom w:val="single" w:sz="8" w:space="0" w:color="auto"/>
              <w:right w:val="single" w:sz="8" w:space="0" w:color="auto"/>
            </w:tcBorders>
            <w:vAlign w:val="bottom"/>
          </w:tcPr>
          <w:p w:rsidR="00C41389" w:rsidRPr="00C41389" w:rsidRDefault="00C41389" w:rsidP="002E03A0">
            <w:pPr>
              <w:spacing w:after="0" w:line="240" w:lineRule="auto"/>
              <w:rPr>
                <w:rFonts w:ascii="Times New Roman" w:eastAsiaTheme="minorEastAsia" w:hAnsi="Times New Roman" w:cs="Times New Roman"/>
                <w:sz w:val="24"/>
                <w:szCs w:val="24"/>
                <w:lang w:eastAsia="ru-RU"/>
              </w:rPr>
            </w:pPr>
          </w:p>
        </w:tc>
        <w:tc>
          <w:tcPr>
            <w:tcW w:w="1701"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8"/>
                <w:sz w:val="24"/>
                <w:szCs w:val="24"/>
                <w:lang w:eastAsia="ru-RU"/>
              </w:rPr>
              <w:t>сказуемого</w:t>
            </w:r>
          </w:p>
        </w:tc>
        <w:tc>
          <w:tcPr>
            <w:tcW w:w="1701"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8"/>
                <w:sz w:val="24"/>
                <w:szCs w:val="24"/>
                <w:lang w:eastAsia="ru-RU"/>
              </w:rPr>
              <w:t>сказуемого</w:t>
            </w:r>
          </w:p>
        </w:tc>
        <w:tc>
          <w:tcPr>
            <w:tcW w:w="1559"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8"/>
                <w:sz w:val="24"/>
                <w:szCs w:val="24"/>
                <w:lang w:eastAsia="ru-RU"/>
              </w:rPr>
              <w:t>сказуемого</w:t>
            </w:r>
          </w:p>
        </w:tc>
        <w:tc>
          <w:tcPr>
            <w:tcW w:w="1418"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8"/>
                <w:sz w:val="24"/>
                <w:szCs w:val="24"/>
                <w:lang w:eastAsia="ru-RU"/>
              </w:rPr>
              <w:t>сказуемого</w:t>
            </w:r>
          </w:p>
        </w:tc>
      </w:tr>
      <w:tr w:rsidR="00C41389" w:rsidRPr="00C41389" w:rsidTr="00BF60B8">
        <w:trPr>
          <w:trHeight w:val="222"/>
        </w:trPr>
        <w:tc>
          <w:tcPr>
            <w:tcW w:w="1843" w:type="dxa"/>
            <w:tcBorders>
              <w:left w:val="single" w:sz="8" w:space="0" w:color="auto"/>
              <w:right w:val="single" w:sz="8" w:space="0" w:color="auto"/>
            </w:tcBorders>
            <w:vAlign w:val="bottom"/>
          </w:tcPr>
          <w:p w:rsidR="00C41389" w:rsidRPr="00C41389" w:rsidRDefault="00C41389" w:rsidP="002E03A0">
            <w:pPr>
              <w:spacing w:after="0" w:line="222" w:lineRule="exact"/>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 xml:space="preserve">Умение применять </w:t>
            </w:r>
            <w:proofErr w:type="gramStart"/>
            <w:r w:rsidRPr="00C41389">
              <w:rPr>
                <w:rFonts w:ascii="Times New Roman" w:eastAsia="Times New Roman" w:hAnsi="Times New Roman" w:cs="Times New Roman"/>
                <w:b/>
                <w:bCs/>
                <w:w w:val="99"/>
                <w:sz w:val="24"/>
                <w:szCs w:val="24"/>
                <w:lang w:eastAsia="ru-RU"/>
              </w:rPr>
              <w:t>при</w:t>
            </w:r>
            <w:proofErr w:type="gramEnd"/>
          </w:p>
        </w:tc>
        <w:tc>
          <w:tcPr>
            <w:tcW w:w="1701" w:type="dxa"/>
            <w:tcBorders>
              <w:right w:val="single" w:sz="8" w:space="0" w:color="auto"/>
            </w:tcBorders>
            <w:vAlign w:val="bottom"/>
          </w:tcPr>
          <w:p w:rsidR="00C41389" w:rsidRPr="00C41389" w:rsidRDefault="00C41389" w:rsidP="009258BB">
            <w:pPr>
              <w:spacing w:after="0" w:line="21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Я безошибочно</w:t>
            </w:r>
          </w:p>
        </w:tc>
        <w:tc>
          <w:tcPr>
            <w:tcW w:w="1701" w:type="dxa"/>
            <w:tcBorders>
              <w:right w:val="single" w:sz="8" w:space="0" w:color="auto"/>
            </w:tcBorders>
            <w:vAlign w:val="bottom"/>
          </w:tcPr>
          <w:p w:rsidR="00C41389" w:rsidRPr="00C41389" w:rsidRDefault="00C41389" w:rsidP="009258BB">
            <w:pPr>
              <w:spacing w:after="0" w:line="21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Я допустил 1</w:t>
            </w:r>
          </w:p>
        </w:tc>
        <w:tc>
          <w:tcPr>
            <w:tcW w:w="1701" w:type="dxa"/>
            <w:tcBorders>
              <w:right w:val="single" w:sz="8" w:space="0" w:color="auto"/>
            </w:tcBorders>
            <w:vAlign w:val="bottom"/>
          </w:tcPr>
          <w:p w:rsidR="00C41389" w:rsidRPr="00C41389" w:rsidRDefault="00C41389" w:rsidP="009258BB">
            <w:pPr>
              <w:spacing w:after="0" w:line="21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Я допустил 2</w:t>
            </w:r>
          </w:p>
        </w:tc>
        <w:tc>
          <w:tcPr>
            <w:tcW w:w="1559" w:type="dxa"/>
            <w:tcBorders>
              <w:right w:val="single" w:sz="8" w:space="0" w:color="auto"/>
            </w:tcBorders>
            <w:vAlign w:val="bottom"/>
          </w:tcPr>
          <w:p w:rsidR="00C41389" w:rsidRPr="00C41389" w:rsidRDefault="00C41389" w:rsidP="009258BB">
            <w:pPr>
              <w:spacing w:after="0" w:line="21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Я допустил 3</w:t>
            </w:r>
          </w:p>
        </w:tc>
        <w:tc>
          <w:tcPr>
            <w:tcW w:w="1418" w:type="dxa"/>
            <w:tcBorders>
              <w:right w:val="single" w:sz="8" w:space="0" w:color="auto"/>
            </w:tcBorders>
            <w:vAlign w:val="bottom"/>
          </w:tcPr>
          <w:p w:rsidR="00C41389" w:rsidRPr="00C41389" w:rsidRDefault="00C41389" w:rsidP="009258BB">
            <w:pPr>
              <w:spacing w:after="0" w:line="219"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Я допустил</w:t>
            </w:r>
          </w:p>
        </w:tc>
      </w:tr>
      <w:tr w:rsidR="00C41389" w:rsidRPr="00C41389" w:rsidTr="00BF60B8">
        <w:trPr>
          <w:trHeight w:val="228"/>
        </w:trPr>
        <w:tc>
          <w:tcPr>
            <w:tcW w:w="1843" w:type="dxa"/>
            <w:tcBorders>
              <w:left w:val="single" w:sz="8" w:space="0" w:color="auto"/>
              <w:right w:val="single" w:sz="8" w:space="0" w:color="auto"/>
            </w:tcBorders>
            <w:vAlign w:val="bottom"/>
          </w:tcPr>
          <w:p w:rsidR="00C41389" w:rsidRPr="00C41389" w:rsidRDefault="00C41389" w:rsidP="002E03A0">
            <w:pPr>
              <w:spacing w:after="0" w:line="228" w:lineRule="exact"/>
              <w:rPr>
                <w:rFonts w:ascii="Times New Roman" w:eastAsiaTheme="minorEastAsia" w:hAnsi="Times New Roman" w:cs="Times New Roman"/>
                <w:sz w:val="24"/>
                <w:szCs w:val="24"/>
                <w:lang w:eastAsia="ru-RU"/>
              </w:rPr>
            </w:pPr>
            <w:proofErr w:type="gramStart"/>
            <w:r w:rsidRPr="00C41389">
              <w:rPr>
                <w:rFonts w:ascii="Times New Roman" w:eastAsia="Times New Roman" w:hAnsi="Times New Roman" w:cs="Times New Roman"/>
                <w:b/>
                <w:bCs/>
                <w:sz w:val="24"/>
                <w:szCs w:val="24"/>
                <w:lang w:eastAsia="ru-RU"/>
              </w:rPr>
              <w:t>письме</w:t>
            </w:r>
            <w:proofErr w:type="gramEnd"/>
            <w:r w:rsidRPr="00C41389">
              <w:rPr>
                <w:rFonts w:ascii="Times New Roman" w:eastAsia="Times New Roman" w:hAnsi="Times New Roman" w:cs="Times New Roman"/>
                <w:b/>
                <w:bCs/>
                <w:sz w:val="24"/>
                <w:szCs w:val="24"/>
                <w:lang w:eastAsia="ru-RU"/>
              </w:rPr>
              <w:t xml:space="preserve"> правило</w:t>
            </w:r>
          </w:p>
        </w:tc>
        <w:tc>
          <w:tcPr>
            <w:tcW w:w="1701" w:type="dxa"/>
            <w:tcBorders>
              <w:right w:val="single" w:sz="8" w:space="0" w:color="auto"/>
            </w:tcBorders>
            <w:vAlign w:val="bottom"/>
          </w:tcPr>
          <w:p w:rsidR="00C41389" w:rsidRPr="00C41389" w:rsidRDefault="00C41389" w:rsidP="009258BB">
            <w:pPr>
              <w:spacing w:after="0" w:line="223"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8"/>
                <w:sz w:val="24"/>
                <w:szCs w:val="24"/>
                <w:lang w:eastAsia="ru-RU"/>
              </w:rPr>
              <w:t>выполнил это</w:t>
            </w:r>
          </w:p>
        </w:tc>
        <w:tc>
          <w:tcPr>
            <w:tcW w:w="1701" w:type="dxa"/>
            <w:tcBorders>
              <w:right w:val="single" w:sz="8" w:space="0" w:color="auto"/>
            </w:tcBorders>
            <w:vAlign w:val="bottom"/>
          </w:tcPr>
          <w:p w:rsidR="00C41389" w:rsidRPr="00C41389" w:rsidRDefault="00C41389" w:rsidP="009258BB">
            <w:pPr>
              <w:spacing w:after="0" w:line="223"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ошибку</w:t>
            </w:r>
          </w:p>
        </w:tc>
        <w:tc>
          <w:tcPr>
            <w:tcW w:w="1701" w:type="dxa"/>
            <w:tcBorders>
              <w:right w:val="single" w:sz="8" w:space="0" w:color="auto"/>
            </w:tcBorders>
            <w:vAlign w:val="bottom"/>
          </w:tcPr>
          <w:p w:rsidR="00C41389" w:rsidRPr="00C41389" w:rsidRDefault="00C41389" w:rsidP="009258BB">
            <w:pPr>
              <w:spacing w:after="0" w:line="223"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8"/>
                <w:sz w:val="24"/>
                <w:szCs w:val="24"/>
                <w:lang w:eastAsia="ru-RU"/>
              </w:rPr>
              <w:t>ошибки</w:t>
            </w:r>
          </w:p>
        </w:tc>
        <w:tc>
          <w:tcPr>
            <w:tcW w:w="1559" w:type="dxa"/>
            <w:tcBorders>
              <w:right w:val="single" w:sz="8" w:space="0" w:color="auto"/>
            </w:tcBorders>
            <w:vAlign w:val="bottom"/>
          </w:tcPr>
          <w:p w:rsidR="00C41389" w:rsidRPr="00C41389" w:rsidRDefault="002E03A0" w:rsidP="009258BB">
            <w:pPr>
              <w:spacing w:after="0" w:line="223"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8"/>
                <w:sz w:val="24"/>
                <w:szCs w:val="24"/>
                <w:lang w:eastAsia="ru-RU"/>
              </w:rPr>
              <w:t>О</w:t>
            </w:r>
            <w:r w:rsidR="00C41389" w:rsidRPr="00C41389">
              <w:rPr>
                <w:rFonts w:ascii="Times New Roman" w:eastAsia="Times New Roman" w:hAnsi="Times New Roman" w:cs="Times New Roman"/>
                <w:w w:val="98"/>
                <w:sz w:val="24"/>
                <w:szCs w:val="24"/>
                <w:lang w:eastAsia="ru-RU"/>
              </w:rPr>
              <w:t>шибки</w:t>
            </w:r>
          </w:p>
        </w:tc>
        <w:tc>
          <w:tcPr>
            <w:tcW w:w="1418" w:type="dxa"/>
            <w:tcBorders>
              <w:right w:val="single" w:sz="8" w:space="0" w:color="auto"/>
            </w:tcBorders>
            <w:vAlign w:val="bottom"/>
          </w:tcPr>
          <w:p w:rsidR="00C41389" w:rsidRPr="00C41389" w:rsidRDefault="00C41389" w:rsidP="009258BB">
            <w:pPr>
              <w:spacing w:after="0" w:line="223"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более 3 ошибок</w:t>
            </w:r>
          </w:p>
        </w:tc>
      </w:tr>
      <w:tr w:rsidR="00C41389" w:rsidRPr="00C41389" w:rsidTr="00BF60B8">
        <w:trPr>
          <w:trHeight w:val="230"/>
        </w:trPr>
        <w:tc>
          <w:tcPr>
            <w:tcW w:w="1843" w:type="dxa"/>
            <w:tcBorders>
              <w:left w:val="single" w:sz="8" w:space="0" w:color="auto"/>
              <w:right w:val="single" w:sz="8" w:space="0" w:color="auto"/>
            </w:tcBorders>
            <w:vAlign w:val="bottom"/>
          </w:tcPr>
          <w:p w:rsidR="00C41389" w:rsidRPr="00C41389" w:rsidRDefault="00C41389" w:rsidP="002E03A0">
            <w:pPr>
              <w:spacing w:after="0" w:line="240" w:lineRule="auto"/>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 xml:space="preserve">постановки тире </w:t>
            </w:r>
            <w:proofErr w:type="gramStart"/>
            <w:r w:rsidRPr="00C41389">
              <w:rPr>
                <w:rFonts w:ascii="Times New Roman" w:eastAsia="Times New Roman" w:hAnsi="Times New Roman" w:cs="Times New Roman"/>
                <w:b/>
                <w:bCs/>
                <w:w w:val="99"/>
                <w:sz w:val="24"/>
                <w:szCs w:val="24"/>
                <w:lang w:eastAsia="ru-RU"/>
              </w:rPr>
              <w:t>между</w:t>
            </w:r>
            <w:proofErr w:type="gramEnd"/>
          </w:p>
        </w:tc>
        <w:tc>
          <w:tcPr>
            <w:tcW w:w="1701" w:type="dxa"/>
            <w:tcBorders>
              <w:right w:val="single" w:sz="8" w:space="0" w:color="auto"/>
            </w:tcBorders>
            <w:vAlign w:val="bottom"/>
          </w:tcPr>
          <w:p w:rsidR="00C41389" w:rsidRPr="00C41389" w:rsidRDefault="00C41389" w:rsidP="009258BB">
            <w:pPr>
              <w:spacing w:after="0" w:line="226" w:lineRule="exact"/>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w w:val="99"/>
                <w:sz w:val="24"/>
                <w:szCs w:val="24"/>
                <w:lang w:eastAsia="ru-RU"/>
              </w:rPr>
              <w:t>задание</w:t>
            </w:r>
          </w:p>
        </w:tc>
        <w:tc>
          <w:tcPr>
            <w:tcW w:w="1701"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559"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418"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BF60B8">
        <w:trPr>
          <w:trHeight w:val="230"/>
        </w:trPr>
        <w:tc>
          <w:tcPr>
            <w:tcW w:w="1843" w:type="dxa"/>
            <w:tcBorders>
              <w:left w:val="single" w:sz="8" w:space="0" w:color="auto"/>
              <w:right w:val="single" w:sz="8" w:space="0" w:color="auto"/>
            </w:tcBorders>
            <w:vAlign w:val="bottom"/>
          </w:tcPr>
          <w:p w:rsidR="00C41389" w:rsidRPr="00C41389" w:rsidRDefault="00C41389" w:rsidP="002E03A0">
            <w:pPr>
              <w:spacing w:after="0" w:line="240" w:lineRule="auto"/>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подлежащим и</w:t>
            </w:r>
          </w:p>
        </w:tc>
        <w:tc>
          <w:tcPr>
            <w:tcW w:w="1701"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559"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418" w:type="dxa"/>
            <w:tcBorders>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BF60B8">
        <w:trPr>
          <w:trHeight w:val="232"/>
        </w:trPr>
        <w:tc>
          <w:tcPr>
            <w:tcW w:w="1843" w:type="dxa"/>
            <w:tcBorders>
              <w:left w:val="single" w:sz="8" w:space="0" w:color="auto"/>
              <w:bottom w:val="single" w:sz="8" w:space="0" w:color="auto"/>
              <w:right w:val="single" w:sz="8" w:space="0" w:color="auto"/>
            </w:tcBorders>
            <w:vAlign w:val="bottom"/>
          </w:tcPr>
          <w:p w:rsidR="00C41389" w:rsidRPr="00C41389" w:rsidRDefault="000C495C" w:rsidP="002E03A0">
            <w:pPr>
              <w:spacing w:after="0" w:line="240" w:lineRule="auto"/>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w w:val="99"/>
                <w:sz w:val="24"/>
                <w:szCs w:val="24"/>
                <w:lang w:eastAsia="ru-RU"/>
              </w:rPr>
              <w:t>С</w:t>
            </w:r>
            <w:r w:rsidR="00C41389" w:rsidRPr="00C41389">
              <w:rPr>
                <w:rFonts w:ascii="Times New Roman" w:eastAsia="Times New Roman" w:hAnsi="Times New Roman" w:cs="Times New Roman"/>
                <w:b/>
                <w:bCs/>
                <w:w w:val="99"/>
                <w:sz w:val="24"/>
                <w:szCs w:val="24"/>
                <w:lang w:eastAsia="ru-RU"/>
              </w:rPr>
              <w:t>казуемым</w:t>
            </w:r>
          </w:p>
        </w:tc>
        <w:tc>
          <w:tcPr>
            <w:tcW w:w="1701"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559"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418" w:type="dxa"/>
            <w:tcBorders>
              <w:bottom w:val="single" w:sz="8" w:space="0" w:color="auto"/>
              <w:right w:val="single" w:sz="8" w:space="0" w:color="auto"/>
            </w:tcBorders>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bl>
    <w:p w:rsidR="00C41389" w:rsidRDefault="00C41389" w:rsidP="009258BB">
      <w:pPr>
        <w:spacing w:after="0" w:line="240" w:lineRule="auto"/>
        <w:jc w:val="both"/>
        <w:rPr>
          <w:rFonts w:ascii="Times New Roman" w:eastAsiaTheme="minorEastAsia" w:hAnsi="Times New Roman" w:cs="Times New Roman"/>
          <w:sz w:val="24"/>
          <w:szCs w:val="24"/>
          <w:lang w:eastAsia="ru-RU"/>
        </w:rPr>
      </w:pPr>
    </w:p>
    <w:p w:rsidR="00C41389" w:rsidRPr="00C41389" w:rsidRDefault="00C41389" w:rsidP="00BF60B8">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РЕЧЕВЫЕ ОБРАЗЦЫ.</w:t>
      </w:r>
    </w:p>
    <w:p w:rsidR="00C41389" w:rsidRPr="00C41389" w:rsidRDefault="00C41389" w:rsidP="00BF60B8">
      <w:pPr>
        <w:spacing w:after="0" w:line="240" w:lineRule="auto"/>
        <w:ind w:right="120"/>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Это выражения, подсказки, помогающие строить ответ. Например, речевой образец при обучении построении мини – сочинения «Мой любимый герой русских народных сказок».</w:t>
      </w:r>
    </w:p>
    <w:p w:rsidR="00C41389" w:rsidRPr="00C41389" w:rsidRDefault="00C41389" w:rsidP="009258BB">
      <w:pPr>
        <w:spacing w:after="0" w:line="14" w:lineRule="exact"/>
        <w:jc w:val="both"/>
        <w:rPr>
          <w:rFonts w:ascii="Times New Roman" w:eastAsiaTheme="minorEastAsia" w:hAnsi="Times New Roman" w:cs="Times New Roman"/>
          <w:sz w:val="24"/>
          <w:szCs w:val="24"/>
          <w:lang w:eastAsia="ru-RU"/>
        </w:rPr>
      </w:pPr>
    </w:p>
    <w:p w:rsidR="00BF60B8" w:rsidRDefault="00BF60B8" w:rsidP="009258BB">
      <w:pPr>
        <w:spacing w:after="0" w:line="240" w:lineRule="auto"/>
        <w:ind w:right="-259"/>
        <w:jc w:val="both"/>
        <w:rPr>
          <w:rFonts w:ascii="Times New Roman" w:eastAsia="Times New Roman" w:hAnsi="Times New Roman" w:cs="Times New Roman"/>
          <w:b/>
          <w:bCs/>
          <w:i/>
          <w:iCs/>
          <w:sz w:val="24"/>
          <w:szCs w:val="24"/>
          <w:u w:val="single"/>
          <w:lang w:eastAsia="ru-RU"/>
        </w:rPr>
      </w:pPr>
    </w:p>
    <w:p w:rsidR="00C41389" w:rsidRPr="00BF60B8" w:rsidRDefault="00C41389" w:rsidP="009258BB">
      <w:pPr>
        <w:spacing w:after="0" w:line="240" w:lineRule="auto"/>
        <w:ind w:right="-259"/>
        <w:jc w:val="both"/>
        <w:rPr>
          <w:rFonts w:ascii="Times New Roman" w:eastAsiaTheme="minorEastAsia" w:hAnsi="Times New Roman" w:cs="Times New Roman"/>
          <w:sz w:val="24"/>
          <w:szCs w:val="24"/>
          <w:lang w:eastAsia="ru-RU"/>
        </w:rPr>
      </w:pPr>
      <w:r w:rsidRPr="00BF60B8">
        <w:rPr>
          <w:rFonts w:ascii="Times New Roman" w:eastAsia="Times New Roman" w:hAnsi="Times New Roman" w:cs="Times New Roman"/>
          <w:b/>
          <w:bCs/>
          <w:i/>
          <w:iCs/>
          <w:sz w:val="24"/>
          <w:szCs w:val="24"/>
          <w:lang w:eastAsia="ru-RU"/>
        </w:rPr>
        <w:t>Мой любимый герой русской сказки</w:t>
      </w:r>
    </w:p>
    <w:p w:rsidR="008D25D8" w:rsidRDefault="008D25D8" w:rsidP="008D25D8">
      <w:pPr>
        <w:tabs>
          <w:tab w:val="left" w:pos="488"/>
        </w:tabs>
        <w:spacing w:after="0" w:line="236" w:lineRule="auto"/>
        <w:ind w:right="134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 </w:t>
      </w:r>
      <w:r w:rsidR="00C41389" w:rsidRPr="008D25D8">
        <w:rPr>
          <w:rFonts w:ascii="Times New Roman" w:eastAsia="Times New Roman" w:hAnsi="Times New Roman" w:cs="Times New Roman"/>
          <w:bCs/>
          <w:iCs/>
          <w:sz w:val="24"/>
          <w:szCs w:val="24"/>
          <w:lang w:eastAsia="ru-RU"/>
        </w:rPr>
        <w:t>меня много любимых героев сказок. Но больше всего мне нрав</w:t>
      </w:r>
      <w:r w:rsidR="00B75D44" w:rsidRPr="008D25D8">
        <w:rPr>
          <w:rFonts w:ascii="Times New Roman" w:eastAsia="Times New Roman" w:hAnsi="Times New Roman" w:cs="Times New Roman"/>
          <w:bCs/>
          <w:iCs/>
          <w:sz w:val="24"/>
          <w:szCs w:val="24"/>
          <w:lang w:eastAsia="ru-RU"/>
        </w:rPr>
        <w:t xml:space="preserve">ится …. </w:t>
      </w:r>
    </w:p>
    <w:p w:rsidR="008D25D8" w:rsidRDefault="00B75D44" w:rsidP="008D25D8">
      <w:pPr>
        <w:tabs>
          <w:tab w:val="left" w:pos="488"/>
        </w:tabs>
        <w:spacing w:after="0" w:line="236" w:lineRule="auto"/>
        <w:ind w:right="1340"/>
        <w:jc w:val="both"/>
        <w:rPr>
          <w:rFonts w:ascii="Times New Roman" w:eastAsia="Times New Roman" w:hAnsi="Times New Roman" w:cs="Times New Roman"/>
          <w:bCs/>
          <w:iCs/>
          <w:sz w:val="24"/>
          <w:szCs w:val="24"/>
          <w:lang w:eastAsia="ru-RU"/>
        </w:rPr>
      </w:pPr>
      <w:r w:rsidRPr="008D25D8">
        <w:rPr>
          <w:rFonts w:ascii="Times New Roman" w:eastAsia="Times New Roman" w:hAnsi="Times New Roman" w:cs="Times New Roman"/>
          <w:bCs/>
          <w:iCs/>
          <w:sz w:val="24"/>
          <w:szCs w:val="24"/>
          <w:lang w:eastAsia="ru-RU"/>
        </w:rPr>
        <w:t xml:space="preserve">Он </w:t>
      </w:r>
      <w:r w:rsidR="008D25D8">
        <w:rPr>
          <w:rFonts w:ascii="Times New Roman" w:eastAsia="Times New Roman" w:hAnsi="Times New Roman" w:cs="Times New Roman"/>
          <w:bCs/>
          <w:iCs/>
          <w:sz w:val="24"/>
          <w:szCs w:val="24"/>
          <w:lang w:eastAsia="ru-RU"/>
        </w:rPr>
        <w:t>встречается (</w:t>
      </w:r>
      <w:r w:rsidRPr="008D25D8">
        <w:rPr>
          <w:rFonts w:ascii="Times New Roman" w:eastAsia="Times New Roman" w:hAnsi="Times New Roman" w:cs="Times New Roman"/>
          <w:bCs/>
          <w:iCs/>
          <w:sz w:val="24"/>
          <w:szCs w:val="24"/>
          <w:lang w:eastAsia="ru-RU"/>
        </w:rPr>
        <w:t>в одной</w:t>
      </w:r>
      <w:r w:rsidR="00C41389" w:rsidRPr="008D25D8">
        <w:rPr>
          <w:rFonts w:ascii="Times New Roman" w:eastAsia="Times New Roman" w:hAnsi="Times New Roman" w:cs="Times New Roman"/>
          <w:bCs/>
          <w:iCs/>
          <w:sz w:val="24"/>
          <w:szCs w:val="24"/>
          <w:lang w:eastAsia="ru-RU"/>
        </w:rPr>
        <w:t xml:space="preserve">, во многих сказках). </w:t>
      </w:r>
    </w:p>
    <w:p w:rsidR="00C41389" w:rsidRPr="008D25D8" w:rsidRDefault="00C41389" w:rsidP="008D25D8">
      <w:pPr>
        <w:tabs>
          <w:tab w:val="left" w:pos="488"/>
        </w:tabs>
        <w:spacing w:after="0" w:line="236" w:lineRule="auto"/>
        <w:ind w:right="1340"/>
        <w:jc w:val="both"/>
        <w:rPr>
          <w:rFonts w:ascii="Times New Roman" w:eastAsia="Times New Roman" w:hAnsi="Times New Roman" w:cs="Times New Roman"/>
          <w:bCs/>
          <w:iCs/>
          <w:sz w:val="24"/>
          <w:szCs w:val="24"/>
          <w:lang w:eastAsia="ru-RU"/>
        </w:rPr>
      </w:pPr>
      <w:r w:rsidRPr="008D25D8">
        <w:rPr>
          <w:rFonts w:ascii="Times New Roman" w:eastAsia="Times New Roman" w:hAnsi="Times New Roman" w:cs="Times New Roman"/>
          <w:bCs/>
          <w:iCs/>
          <w:sz w:val="24"/>
          <w:szCs w:val="24"/>
          <w:lang w:eastAsia="ru-RU"/>
        </w:rPr>
        <w:t>В сказке____ он __ (кратко пересказать события, связанные с героем).</w:t>
      </w:r>
    </w:p>
    <w:p w:rsidR="00C41389" w:rsidRPr="008D25D8" w:rsidRDefault="00C41389" w:rsidP="008D25D8">
      <w:pPr>
        <w:spacing w:after="0" w:line="1" w:lineRule="exact"/>
        <w:jc w:val="both"/>
        <w:rPr>
          <w:rFonts w:ascii="Times New Roman" w:eastAsia="Times New Roman" w:hAnsi="Times New Roman" w:cs="Times New Roman"/>
          <w:bCs/>
          <w:iCs/>
          <w:sz w:val="24"/>
          <w:szCs w:val="24"/>
          <w:lang w:eastAsia="ru-RU"/>
        </w:rPr>
      </w:pPr>
    </w:p>
    <w:p w:rsidR="00C41389" w:rsidRPr="008D25D8" w:rsidRDefault="00C41389" w:rsidP="008D25D8">
      <w:pPr>
        <w:spacing w:after="0" w:line="240" w:lineRule="auto"/>
        <w:jc w:val="both"/>
        <w:rPr>
          <w:rFonts w:ascii="Times New Roman" w:eastAsia="Times New Roman" w:hAnsi="Times New Roman" w:cs="Times New Roman"/>
          <w:bCs/>
          <w:iCs/>
          <w:sz w:val="24"/>
          <w:szCs w:val="24"/>
          <w:lang w:eastAsia="ru-RU"/>
        </w:rPr>
      </w:pPr>
      <w:r w:rsidRPr="008D25D8">
        <w:rPr>
          <w:rFonts w:ascii="Times New Roman" w:eastAsia="Times New Roman" w:hAnsi="Times New Roman" w:cs="Times New Roman"/>
          <w:bCs/>
          <w:iCs/>
          <w:sz w:val="24"/>
          <w:szCs w:val="24"/>
          <w:lang w:eastAsia="ru-RU"/>
        </w:rPr>
        <w:t>Главный герой мне нравится, потому что _____.</w:t>
      </w:r>
    </w:p>
    <w:p w:rsidR="00C41389" w:rsidRPr="008D25D8" w:rsidRDefault="00C41389" w:rsidP="008D25D8">
      <w:pPr>
        <w:spacing w:after="0" w:line="240" w:lineRule="auto"/>
        <w:jc w:val="both"/>
        <w:rPr>
          <w:rFonts w:ascii="Times New Roman" w:eastAsia="Times New Roman" w:hAnsi="Times New Roman" w:cs="Times New Roman"/>
          <w:bCs/>
          <w:iCs/>
          <w:sz w:val="24"/>
          <w:szCs w:val="24"/>
          <w:lang w:eastAsia="ru-RU"/>
        </w:rPr>
      </w:pPr>
      <w:r w:rsidRPr="008D25D8">
        <w:rPr>
          <w:rFonts w:ascii="Times New Roman" w:eastAsia="Times New Roman" w:hAnsi="Times New Roman" w:cs="Times New Roman"/>
          <w:bCs/>
          <w:iCs/>
          <w:sz w:val="24"/>
          <w:szCs w:val="24"/>
          <w:lang w:eastAsia="ru-RU"/>
        </w:rPr>
        <w:t>Мне бы очень хотелось почитать о нем и другие сказки.</w:t>
      </w:r>
    </w:p>
    <w:p w:rsidR="00C41389" w:rsidRPr="00C41389" w:rsidRDefault="00C41389" w:rsidP="009258BB">
      <w:pPr>
        <w:spacing w:after="0" w:line="225" w:lineRule="exact"/>
        <w:jc w:val="both"/>
        <w:rPr>
          <w:rFonts w:ascii="Times New Roman" w:eastAsiaTheme="minorEastAsia" w:hAnsi="Times New Roman" w:cs="Times New Roman"/>
          <w:sz w:val="24"/>
          <w:szCs w:val="24"/>
          <w:lang w:eastAsia="ru-RU"/>
        </w:rPr>
      </w:pPr>
    </w:p>
    <w:p w:rsidR="00C41389" w:rsidRPr="00C41389" w:rsidRDefault="008D25D8" w:rsidP="008D25D8">
      <w:pPr>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1389" w:rsidRPr="00C41389">
        <w:rPr>
          <w:rFonts w:ascii="Times New Roman" w:eastAsia="Times New Roman" w:hAnsi="Times New Roman" w:cs="Times New Roman"/>
          <w:sz w:val="24"/>
          <w:szCs w:val="24"/>
          <w:lang w:eastAsia="ru-RU"/>
        </w:rPr>
        <w:t xml:space="preserve">Интересным примером является прием </w:t>
      </w:r>
      <w:r w:rsidR="00C41389" w:rsidRPr="008D25D8">
        <w:rPr>
          <w:rFonts w:ascii="Times New Roman" w:eastAsia="Times New Roman" w:hAnsi="Times New Roman" w:cs="Times New Roman"/>
          <w:b/>
          <w:bCs/>
          <w:sz w:val="24"/>
          <w:szCs w:val="24"/>
          <w:lang w:eastAsia="ru-RU"/>
        </w:rPr>
        <w:t>ТОП-3.</w:t>
      </w:r>
      <w:r w:rsidR="00C41389" w:rsidRPr="00C41389">
        <w:rPr>
          <w:rFonts w:ascii="Times New Roman" w:eastAsia="Times New Roman" w:hAnsi="Times New Roman" w:cs="Times New Roman"/>
          <w:sz w:val="24"/>
          <w:szCs w:val="24"/>
          <w:lang w:eastAsia="ru-RU"/>
        </w:rPr>
        <w:t xml:space="preserve"> Он заключается в том, что после выполнения контрольной работы, теста, творческой работы учащихся просят выбрать три самых труд</w:t>
      </w:r>
      <w:r>
        <w:rPr>
          <w:rFonts w:ascii="Times New Roman" w:eastAsia="Times New Roman" w:hAnsi="Times New Roman" w:cs="Times New Roman"/>
          <w:sz w:val="24"/>
          <w:szCs w:val="24"/>
          <w:lang w:eastAsia="ru-RU"/>
        </w:rPr>
        <w:t xml:space="preserve">ных вопроса и устно объяснить, </w:t>
      </w:r>
      <w:r w:rsidR="00C41389" w:rsidRPr="00C41389">
        <w:rPr>
          <w:rFonts w:ascii="Times New Roman" w:eastAsia="Times New Roman" w:hAnsi="Times New Roman" w:cs="Times New Roman"/>
          <w:sz w:val="24"/>
          <w:szCs w:val="24"/>
          <w:lang w:eastAsia="ru-RU"/>
        </w:rPr>
        <w:t>почему они были самыми труд</w:t>
      </w:r>
      <w:r w:rsidR="00B75D44">
        <w:rPr>
          <w:rFonts w:ascii="Times New Roman" w:eastAsia="Times New Roman" w:hAnsi="Times New Roman" w:cs="Times New Roman"/>
          <w:sz w:val="24"/>
          <w:szCs w:val="24"/>
          <w:lang w:eastAsia="ru-RU"/>
        </w:rPr>
        <w:t xml:space="preserve">ными. И почему </w:t>
      </w:r>
      <w:r w:rsidR="00B75D44">
        <w:rPr>
          <w:rFonts w:ascii="Times New Roman" w:eastAsia="Times New Roman" w:hAnsi="Times New Roman" w:cs="Times New Roman"/>
          <w:sz w:val="24"/>
          <w:szCs w:val="24"/>
          <w:lang w:eastAsia="ru-RU"/>
        </w:rPr>
        <w:lastRenderedPageBreak/>
        <w:t>он смог (</w:t>
      </w:r>
      <w:r w:rsidR="00C41389" w:rsidRPr="00C41389">
        <w:rPr>
          <w:rFonts w:ascii="Times New Roman" w:eastAsia="Times New Roman" w:hAnsi="Times New Roman" w:cs="Times New Roman"/>
          <w:sz w:val="24"/>
          <w:szCs w:val="24"/>
          <w:lang w:eastAsia="ru-RU"/>
        </w:rPr>
        <w:t xml:space="preserve">или не смог) выполнить их правильно. Посредством оценки учителя, </w:t>
      </w:r>
      <w:proofErr w:type="spellStart"/>
      <w:r w:rsidR="00C41389" w:rsidRPr="00C41389">
        <w:rPr>
          <w:rFonts w:ascii="Times New Roman" w:eastAsia="Times New Roman" w:hAnsi="Times New Roman" w:cs="Times New Roman"/>
          <w:sz w:val="24"/>
          <w:szCs w:val="24"/>
          <w:lang w:eastAsia="ru-RU"/>
        </w:rPr>
        <w:t>взаимооценки</w:t>
      </w:r>
      <w:proofErr w:type="spellEnd"/>
      <w:r w:rsidR="00C41389" w:rsidRPr="00C41389">
        <w:rPr>
          <w:rFonts w:ascii="Times New Roman" w:eastAsia="Times New Roman" w:hAnsi="Times New Roman" w:cs="Times New Roman"/>
          <w:sz w:val="24"/>
          <w:szCs w:val="24"/>
          <w:lang w:eastAsia="ru-RU"/>
        </w:rPr>
        <w:t xml:space="preserve"> и самооценки мы сможем оценить предметные и </w:t>
      </w:r>
      <w:proofErr w:type="spellStart"/>
      <w:r w:rsidR="00C41389" w:rsidRPr="00C41389">
        <w:rPr>
          <w:rFonts w:ascii="Times New Roman" w:eastAsia="Times New Roman" w:hAnsi="Times New Roman" w:cs="Times New Roman"/>
          <w:sz w:val="24"/>
          <w:szCs w:val="24"/>
          <w:lang w:eastAsia="ru-RU"/>
        </w:rPr>
        <w:t>метапредметные</w:t>
      </w:r>
      <w:proofErr w:type="spellEnd"/>
      <w:r w:rsidR="00C41389" w:rsidRPr="00C41389">
        <w:rPr>
          <w:rFonts w:ascii="Times New Roman" w:eastAsia="Times New Roman" w:hAnsi="Times New Roman" w:cs="Times New Roman"/>
          <w:sz w:val="24"/>
          <w:szCs w:val="24"/>
          <w:lang w:eastAsia="ru-RU"/>
        </w:rPr>
        <w:t xml:space="preserve"> результаты обучения.</w:t>
      </w: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Особенно эффективно обратная связь прослеживается, когда ученик выступает в роли учителя.</w:t>
      </w:r>
    </w:p>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Это может быть объяснение материала, помощь одноклассникам, проверка работ, составление тестов.</w:t>
      </w:r>
    </w:p>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p>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Суть приема «</w:t>
      </w:r>
      <w:r w:rsidRPr="00C41389">
        <w:rPr>
          <w:rFonts w:ascii="Times New Roman" w:eastAsia="Times New Roman" w:hAnsi="Times New Roman" w:cs="Times New Roman"/>
          <w:b/>
          <w:bCs/>
          <w:sz w:val="24"/>
          <w:szCs w:val="24"/>
          <w:u w:val="single"/>
          <w:lang w:eastAsia="ru-RU"/>
        </w:rPr>
        <w:t>Две звезды и желание»</w:t>
      </w:r>
      <w:r w:rsidRPr="00C41389">
        <w:rPr>
          <w:rFonts w:ascii="Times New Roman" w:eastAsia="Times New Roman" w:hAnsi="Times New Roman" w:cs="Times New Roman"/>
          <w:sz w:val="24"/>
          <w:szCs w:val="24"/>
          <w:lang w:eastAsia="ru-RU"/>
        </w:rPr>
        <w:t xml:space="preserve"> заключается в том, что учитель предлагает проверить работы одноклассников. В своих комментариях обучающиеся не оценивают работы, а определяют и указывают на 2 положительных момента – 2 звезды и на 1 момент, который заслуживает доработки – желание.</w:t>
      </w:r>
    </w:p>
    <w:p w:rsidR="00C41389" w:rsidRPr="00C41389" w:rsidRDefault="00C41389" w:rsidP="009258BB">
      <w:pPr>
        <w:spacing w:after="0" w:line="20" w:lineRule="exact"/>
        <w:jc w:val="both"/>
        <w:rPr>
          <w:rFonts w:ascii="Times New Roman" w:eastAsiaTheme="minorEastAsia" w:hAnsi="Times New Roman" w:cs="Times New Roman"/>
          <w:sz w:val="24"/>
          <w:szCs w:val="24"/>
          <w:lang w:eastAsia="ru-RU"/>
        </w:rPr>
      </w:pPr>
      <w:r w:rsidRPr="00C41389">
        <w:rPr>
          <w:rFonts w:ascii="Times New Roman" w:eastAsiaTheme="minorEastAsia" w:hAnsi="Times New Roman" w:cs="Times New Roman"/>
          <w:noProof/>
          <w:sz w:val="24"/>
          <w:szCs w:val="24"/>
          <w:lang w:eastAsia="ru-RU"/>
        </w:rPr>
        <w:drawing>
          <wp:anchor distT="0" distB="0" distL="114300" distR="114300" simplePos="0" relativeHeight="251660288" behindDoc="1" locked="0" layoutInCell="0" allowOverlap="1">
            <wp:simplePos x="0" y="0"/>
            <wp:positionH relativeFrom="column">
              <wp:posOffset>394970</wp:posOffset>
            </wp:positionH>
            <wp:positionV relativeFrom="paragraph">
              <wp:posOffset>269875</wp:posOffset>
            </wp:positionV>
            <wp:extent cx="4471035" cy="25527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blip>
                    <a:srcRect/>
                    <a:stretch>
                      <a:fillRect/>
                    </a:stretch>
                  </pic:blipFill>
                  <pic:spPr bwMode="auto">
                    <a:xfrm>
                      <a:off x="0" y="0"/>
                      <a:ext cx="4471035" cy="2552700"/>
                    </a:xfrm>
                    <a:prstGeom prst="rect">
                      <a:avLst/>
                    </a:prstGeom>
                    <a:noFill/>
                  </pic:spPr>
                </pic:pic>
              </a:graphicData>
            </a:graphic>
          </wp:anchor>
        </w:drawing>
      </w:r>
    </w:p>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sectPr w:rsidR="00C41389" w:rsidRPr="00C41389">
          <w:pgSz w:w="11900" w:h="16838"/>
          <w:pgMar w:top="1130" w:right="846" w:bottom="152" w:left="1440" w:header="0" w:footer="0" w:gutter="0"/>
          <w:cols w:space="720" w:equalWidth="0">
            <w:col w:w="9620"/>
          </w:cols>
        </w:sectPr>
      </w:pPr>
    </w:p>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lastRenderedPageBreak/>
        <w:t>КАРТЫ ПОНЯТИЙ</w:t>
      </w: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4A0"/>
      </w:tblPr>
      <w:tblGrid>
        <w:gridCol w:w="1720"/>
        <w:gridCol w:w="8340"/>
      </w:tblGrid>
      <w:tr w:rsidR="00C41389" w:rsidRPr="00C41389" w:rsidTr="00C41389">
        <w:trPr>
          <w:trHeight w:val="278"/>
        </w:trPr>
        <w:tc>
          <w:tcPr>
            <w:tcW w:w="1720" w:type="dxa"/>
            <w:tcBorders>
              <w:top w:val="single" w:sz="8" w:space="0" w:color="auto"/>
              <w:left w:val="single" w:sz="8" w:space="0" w:color="auto"/>
              <w:right w:val="single" w:sz="8" w:space="0" w:color="auto"/>
            </w:tcBorders>
            <w:vAlign w:val="bottom"/>
          </w:tcPr>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Зачем нужны</w:t>
            </w:r>
          </w:p>
        </w:tc>
        <w:tc>
          <w:tcPr>
            <w:tcW w:w="8340" w:type="dxa"/>
            <w:tcBorders>
              <w:top w:val="single" w:sz="8" w:space="0" w:color="auto"/>
              <w:right w:val="single" w:sz="8" w:space="0" w:color="auto"/>
            </w:tcBorders>
            <w:vAlign w:val="bottom"/>
          </w:tcPr>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Карты   понятий позволяют оценить, как хорошо ученики могут видеть</w:t>
            </w:r>
          </w:p>
        </w:tc>
      </w:tr>
      <w:tr w:rsidR="00C41389" w:rsidRPr="00C41389" w:rsidTr="00C41389">
        <w:trPr>
          <w:trHeight w:val="415"/>
        </w:trPr>
        <w:tc>
          <w:tcPr>
            <w:tcW w:w="1720" w:type="dxa"/>
            <w:tcBorders>
              <w:left w:val="single" w:sz="8" w:space="0" w:color="auto"/>
              <w:right w:val="single" w:sz="8" w:space="0" w:color="auto"/>
            </w:tcBorders>
            <w:vAlign w:val="bottom"/>
          </w:tcPr>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p>
        </w:tc>
        <w:tc>
          <w:tcPr>
            <w:tcW w:w="8340" w:type="dxa"/>
            <w:tcBorders>
              <w:right w:val="single" w:sz="8" w:space="0" w:color="auto"/>
            </w:tcBorders>
            <w:vAlign w:val="bottom"/>
          </w:tcPr>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«общую картину» предмета или отдельной темы.</w:t>
            </w:r>
          </w:p>
        </w:tc>
      </w:tr>
      <w:tr w:rsidR="00C41389" w:rsidRPr="00C41389" w:rsidTr="00C41389">
        <w:trPr>
          <w:trHeight w:val="144"/>
        </w:trPr>
        <w:tc>
          <w:tcPr>
            <w:tcW w:w="1720" w:type="dxa"/>
            <w:tcBorders>
              <w:left w:val="single" w:sz="8" w:space="0" w:color="auto"/>
              <w:bottom w:val="single" w:sz="8" w:space="0" w:color="auto"/>
              <w:right w:val="single" w:sz="8" w:space="0" w:color="auto"/>
            </w:tcBorders>
            <w:vAlign w:val="bottom"/>
          </w:tcPr>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p>
        </w:tc>
        <w:tc>
          <w:tcPr>
            <w:tcW w:w="8340" w:type="dxa"/>
            <w:tcBorders>
              <w:bottom w:val="single" w:sz="8" w:space="0" w:color="auto"/>
              <w:right w:val="single" w:sz="8" w:space="0" w:color="auto"/>
            </w:tcBorders>
            <w:vAlign w:val="bottom"/>
          </w:tcPr>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58"/>
        </w:trPr>
        <w:tc>
          <w:tcPr>
            <w:tcW w:w="1720" w:type="dxa"/>
            <w:tcBorders>
              <w:left w:val="single" w:sz="8" w:space="0" w:color="auto"/>
              <w:right w:val="single" w:sz="8" w:space="0" w:color="auto"/>
            </w:tcBorders>
            <w:vAlign w:val="bottom"/>
          </w:tcPr>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Что это такое</w:t>
            </w:r>
          </w:p>
        </w:tc>
        <w:tc>
          <w:tcPr>
            <w:tcW w:w="8340" w:type="dxa"/>
            <w:tcBorders>
              <w:right w:val="single" w:sz="8" w:space="0" w:color="auto"/>
            </w:tcBorders>
            <w:vAlign w:val="bottom"/>
          </w:tcPr>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Это диаграмма, состоящая из узловых точек </w:t>
            </w:r>
            <w:proofErr w:type="gramStart"/>
            <w:r w:rsidRPr="00C41389">
              <w:rPr>
                <w:rFonts w:ascii="Times New Roman" w:eastAsia="Times New Roman" w:hAnsi="Times New Roman" w:cs="Times New Roman"/>
                <w:sz w:val="24"/>
                <w:szCs w:val="24"/>
                <w:lang w:eastAsia="ru-RU"/>
              </w:rPr>
              <w:t xml:space="preserve">( </w:t>
            </w:r>
            <w:proofErr w:type="gramEnd"/>
            <w:r w:rsidRPr="00C41389">
              <w:rPr>
                <w:rFonts w:ascii="Times New Roman" w:eastAsia="Times New Roman" w:hAnsi="Times New Roman" w:cs="Times New Roman"/>
                <w:sz w:val="24"/>
                <w:szCs w:val="24"/>
                <w:lang w:eastAsia="ru-RU"/>
              </w:rPr>
              <w:t>каждая из которых помечена</w:t>
            </w:r>
          </w:p>
        </w:tc>
      </w:tr>
      <w:tr w:rsidR="00C41389" w:rsidRPr="00C41389" w:rsidTr="00C41389">
        <w:trPr>
          <w:trHeight w:val="415"/>
        </w:trPr>
        <w:tc>
          <w:tcPr>
            <w:tcW w:w="1720" w:type="dxa"/>
            <w:tcBorders>
              <w:left w:val="single" w:sz="8" w:space="0" w:color="auto"/>
              <w:right w:val="single" w:sz="8" w:space="0" w:color="auto"/>
            </w:tcBorders>
            <w:vAlign w:val="bottom"/>
          </w:tcPr>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p>
        </w:tc>
        <w:tc>
          <w:tcPr>
            <w:tcW w:w="8340" w:type="dxa"/>
            <w:tcBorders>
              <w:right w:val="single" w:sz="8" w:space="0" w:color="auto"/>
            </w:tcBorders>
            <w:vAlign w:val="bottom"/>
          </w:tcPr>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определенным  понятием),  </w:t>
            </w:r>
            <w:proofErr w:type="gramStart"/>
            <w:r w:rsidRPr="00C41389">
              <w:rPr>
                <w:rFonts w:ascii="Times New Roman" w:eastAsia="Times New Roman" w:hAnsi="Times New Roman" w:cs="Times New Roman"/>
                <w:sz w:val="24"/>
                <w:szCs w:val="24"/>
                <w:lang w:eastAsia="ru-RU"/>
              </w:rPr>
              <w:t>связанных</w:t>
            </w:r>
            <w:proofErr w:type="gramEnd"/>
            <w:r w:rsidRPr="00C41389">
              <w:rPr>
                <w:rFonts w:ascii="Times New Roman" w:eastAsia="Times New Roman" w:hAnsi="Times New Roman" w:cs="Times New Roman"/>
                <w:sz w:val="24"/>
                <w:szCs w:val="24"/>
                <w:lang w:eastAsia="ru-RU"/>
              </w:rPr>
              <w:t xml:space="preserve">  прямыми  линиями.  Узловые  точки-</w:t>
            </w:r>
          </w:p>
        </w:tc>
      </w:tr>
      <w:tr w:rsidR="00C41389" w:rsidRPr="00C41389" w:rsidTr="00C41389">
        <w:trPr>
          <w:trHeight w:val="413"/>
        </w:trPr>
        <w:tc>
          <w:tcPr>
            <w:tcW w:w="1720" w:type="dxa"/>
            <w:tcBorders>
              <w:left w:val="single" w:sz="8" w:space="0" w:color="auto"/>
              <w:right w:val="single" w:sz="8" w:space="0" w:color="auto"/>
            </w:tcBorders>
            <w:vAlign w:val="bottom"/>
          </w:tcPr>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p>
        </w:tc>
        <w:tc>
          <w:tcPr>
            <w:tcW w:w="8340" w:type="dxa"/>
            <w:tcBorders>
              <w:right w:val="single" w:sz="8" w:space="0" w:color="auto"/>
            </w:tcBorders>
            <w:vAlign w:val="bottom"/>
          </w:tcPr>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понятия расположены на разных иерархических уровнях, соответствующих</w:t>
            </w:r>
          </w:p>
        </w:tc>
      </w:tr>
      <w:tr w:rsidR="00C41389" w:rsidRPr="00C41389" w:rsidTr="00C41389">
        <w:trPr>
          <w:trHeight w:val="415"/>
        </w:trPr>
        <w:tc>
          <w:tcPr>
            <w:tcW w:w="1720" w:type="dxa"/>
            <w:tcBorders>
              <w:left w:val="single" w:sz="8" w:space="0" w:color="auto"/>
              <w:right w:val="single" w:sz="8" w:space="0" w:color="auto"/>
            </w:tcBorders>
            <w:vAlign w:val="bottom"/>
          </w:tcPr>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p>
        </w:tc>
        <w:tc>
          <w:tcPr>
            <w:tcW w:w="8340" w:type="dxa"/>
            <w:tcBorders>
              <w:right w:val="single" w:sz="8" w:space="0" w:color="auto"/>
            </w:tcBorders>
            <w:vAlign w:val="bottom"/>
          </w:tcPr>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движению от наиболее </w:t>
            </w:r>
            <w:proofErr w:type="gramStart"/>
            <w:r w:rsidRPr="00C41389">
              <w:rPr>
                <w:rFonts w:ascii="Times New Roman" w:eastAsia="Times New Roman" w:hAnsi="Times New Roman" w:cs="Times New Roman"/>
                <w:sz w:val="24"/>
                <w:szCs w:val="24"/>
                <w:lang w:eastAsia="ru-RU"/>
              </w:rPr>
              <w:t>общих</w:t>
            </w:r>
            <w:proofErr w:type="gramEnd"/>
            <w:r w:rsidRPr="00C41389">
              <w:rPr>
                <w:rFonts w:ascii="Times New Roman" w:eastAsia="Times New Roman" w:hAnsi="Times New Roman" w:cs="Times New Roman"/>
                <w:sz w:val="24"/>
                <w:szCs w:val="24"/>
                <w:lang w:eastAsia="ru-RU"/>
              </w:rPr>
              <w:t xml:space="preserve"> к конкретным специальным понятиям.</w:t>
            </w:r>
          </w:p>
        </w:tc>
      </w:tr>
      <w:tr w:rsidR="00C41389" w:rsidRPr="00C41389" w:rsidTr="00C41389">
        <w:trPr>
          <w:trHeight w:val="144"/>
        </w:trPr>
        <w:tc>
          <w:tcPr>
            <w:tcW w:w="1720" w:type="dxa"/>
            <w:tcBorders>
              <w:left w:val="single" w:sz="8" w:space="0" w:color="auto"/>
              <w:bottom w:val="single" w:sz="8" w:space="0" w:color="auto"/>
              <w:right w:val="single" w:sz="8" w:space="0" w:color="auto"/>
            </w:tcBorders>
            <w:vAlign w:val="bottom"/>
          </w:tcPr>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p>
        </w:tc>
        <w:tc>
          <w:tcPr>
            <w:tcW w:w="8340" w:type="dxa"/>
            <w:tcBorders>
              <w:bottom w:val="single" w:sz="8" w:space="0" w:color="auto"/>
              <w:right w:val="single" w:sz="8" w:space="0" w:color="auto"/>
            </w:tcBorders>
            <w:vAlign w:val="bottom"/>
          </w:tcPr>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p>
        </w:tc>
      </w:tr>
    </w:tbl>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u w:val="single"/>
          <w:lang w:eastAsia="ru-RU"/>
        </w:rPr>
        <w:t>Описание</w:t>
      </w:r>
    </w:p>
    <w:p w:rsidR="00C41389" w:rsidRPr="00C41389" w:rsidRDefault="00C41389" w:rsidP="009258BB">
      <w:pPr>
        <w:spacing w:after="0" w:line="133" w:lineRule="exact"/>
        <w:jc w:val="both"/>
        <w:rPr>
          <w:rFonts w:ascii="Times New Roman" w:eastAsiaTheme="minorEastAsia" w:hAnsi="Times New Roman" w:cs="Times New Roman"/>
          <w:sz w:val="24"/>
          <w:szCs w:val="24"/>
          <w:lang w:eastAsia="ru-RU"/>
        </w:rPr>
      </w:pPr>
    </w:p>
    <w:p w:rsidR="00C41389" w:rsidRPr="00C41389" w:rsidRDefault="00C41389" w:rsidP="008D25D8">
      <w:pPr>
        <w:tabs>
          <w:tab w:val="left" w:pos="120"/>
          <w:tab w:val="left" w:pos="120"/>
          <w:tab w:val="left" w:pos="120"/>
          <w:tab w:val="left" w:pos="140"/>
          <w:tab w:val="left" w:pos="120"/>
          <w:tab w:val="left" w:pos="280"/>
          <w:tab w:val="left" w:pos="140"/>
        </w:tabs>
        <w:spacing w:after="0" w:line="240" w:lineRule="auto"/>
        <w:ind w:right="-559"/>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Карта</w:t>
      </w:r>
      <w:r w:rsidRPr="00C41389">
        <w:rPr>
          <w:rFonts w:ascii="Times New Roman" w:eastAsia="Times New Roman" w:hAnsi="Times New Roman" w:cs="Times New Roman"/>
          <w:sz w:val="24"/>
          <w:szCs w:val="24"/>
          <w:lang w:eastAsia="ru-RU"/>
        </w:rPr>
        <w:tab/>
        <w:t>понятий</w:t>
      </w:r>
      <w:r w:rsidRPr="00C41389">
        <w:rPr>
          <w:rFonts w:ascii="Times New Roman" w:eastAsia="Times New Roman" w:hAnsi="Times New Roman" w:cs="Times New Roman"/>
          <w:sz w:val="24"/>
          <w:szCs w:val="24"/>
          <w:lang w:eastAsia="ru-RU"/>
        </w:rPr>
        <w:tab/>
        <w:t>представляет</w:t>
      </w:r>
      <w:r w:rsidRPr="00C41389">
        <w:rPr>
          <w:rFonts w:ascii="Times New Roman" w:eastAsia="Times New Roman" w:hAnsi="Times New Roman" w:cs="Times New Roman"/>
          <w:sz w:val="24"/>
          <w:szCs w:val="24"/>
          <w:lang w:eastAsia="ru-RU"/>
        </w:rPr>
        <w:tab/>
        <w:t>собой</w:t>
      </w:r>
      <w:r w:rsidRPr="00C41389">
        <w:rPr>
          <w:rFonts w:ascii="Times New Roman" w:eastAsia="Times New Roman" w:hAnsi="Times New Roman" w:cs="Times New Roman"/>
          <w:sz w:val="24"/>
          <w:szCs w:val="24"/>
          <w:lang w:eastAsia="ru-RU"/>
        </w:rPr>
        <w:tab/>
      </w:r>
      <w:proofErr w:type="gramStart"/>
      <w:r w:rsidRPr="00C41389">
        <w:rPr>
          <w:rFonts w:ascii="Times New Roman" w:eastAsia="Times New Roman" w:hAnsi="Times New Roman" w:cs="Times New Roman"/>
          <w:sz w:val="24"/>
          <w:szCs w:val="24"/>
          <w:lang w:eastAsia="ru-RU"/>
        </w:rPr>
        <w:t>двумерную</w:t>
      </w:r>
      <w:proofErr w:type="gramEnd"/>
      <w:r w:rsidRPr="00C41389">
        <w:rPr>
          <w:rFonts w:ascii="Times New Roman" w:eastAsia="Times New Roman" w:hAnsi="Times New Roman" w:cs="Times New Roman"/>
          <w:sz w:val="24"/>
          <w:szCs w:val="24"/>
          <w:lang w:eastAsia="ru-RU"/>
        </w:rPr>
        <w:tab/>
        <w:t>иерархически</w:t>
      </w:r>
      <w:r w:rsidRPr="00C41389">
        <w:rPr>
          <w:rFonts w:ascii="Times New Roman" w:eastAsiaTheme="minorEastAsia" w:hAnsi="Times New Roman" w:cs="Times New Roman"/>
          <w:sz w:val="24"/>
          <w:szCs w:val="24"/>
          <w:lang w:eastAsia="ru-RU"/>
        </w:rPr>
        <w:tab/>
      </w:r>
      <w:r w:rsidR="008D25D8">
        <w:rPr>
          <w:rFonts w:ascii="Times New Roman" w:eastAsiaTheme="minorEastAsia"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организованную</w:t>
      </w:r>
      <w:r w:rsidRPr="00C41389">
        <w:rPr>
          <w:rFonts w:ascii="Times New Roman" w:eastAsiaTheme="minorEastAsia" w:hAnsi="Times New Roman" w:cs="Times New Roman"/>
          <w:sz w:val="24"/>
          <w:szCs w:val="24"/>
          <w:lang w:eastAsia="ru-RU"/>
        </w:rPr>
        <w:tab/>
      </w:r>
      <w:r w:rsidRPr="00C41389">
        <w:rPr>
          <w:rFonts w:ascii="Times New Roman" w:eastAsia="Times New Roman" w:hAnsi="Times New Roman" w:cs="Times New Roman"/>
          <w:sz w:val="24"/>
          <w:szCs w:val="24"/>
          <w:lang w:eastAsia="ru-RU"/>
        </w:rPr>
        <w:t>сетевую</w:t>
      </w:r>
    </w:p>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диаграмму, которая отражает структуру знаний в определенной предметной области, какой ее</w:t>
      </w:r>
    </w:p>
    <w:p w:rsidR="00B92949" w:rsidRDefault="00C41389" w:rsidP="008D25D8">
      <w:pPr>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видит  ученик, преподаватель или эксперт. Карта состоит из названий</w:t>
      </w:r>
      <w:r w:rsidR="008D25D8">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 xml:space="preserve">понятий, помещенных в рамки; они связаны линиями, фиксирующими соотношения этих понятий в направлении от общего к частному. </w:t>
      </w:r>
    </w:p>
    <w:p w:rsidR="00C41389" w:rsidRPr="00C41389" w:rsidRDefault="00C41389" w:rsidP="008D25D8">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Рассматривая карту от вершины к основанию, </w:t>
      </w:r>
      <w:r w:rsidR="00B92949">
        <w:rPr>
          <w:rFonts w:ascii="Times New Roman" w:eastAsia="Times New Roman" w:hAnsi="Times New Roman" w:cs="Times New Roman"/>
          <w:sz w:val="24"/>
          <w:szCs w:val="24"/>
          <w:lang w:eastAsia="ru-RU"/>
        </w:rPr>
        <w:t>учитель</w:t>
      </w:r>
      <w:r w:rsidRPr="00C41389">
        <w:rPr>
          <w:rFonts w:ascii="Times New Roman" w:eastAsia="Times New Roman" w:hAnsi="Times New Roman" w:cs="Times New Roman"/>
          <w:sz w:val="24"/>
          <w:szCs w:val="24"/>
          <w:lang w:eastAsia="ru-RU"/>
        </w:rPr>
        <w:t xml:space="preserve"> может:</w:t>
      </w:r>
    </w:p>
    <w:p w:rsidR="00C41389" w:rsidRPr="00C41389" w:rsidRDefault="00C41389" w:rsidP="009258BB">
      <w:pPr>
        <w:spacing w:after="0" w:line="7" w:lineRule="exact"/>
        <w:jc w:val="both"/>
        <w:rPr>
          <w:rFonts w:ascii="Times New Roman" w:eastAsiaTheme="minorEastAsia" w:hAnsi="Times New Roman" w:cs="Times New Roman"/>
          <w:sz w:val="24"/>
          <w:szCs w:val="24"/>
          <w:lang w:eastAsia="ru-RU"/>
        </w:rPr>
      </w:pPr>
    </w:p>
    <w:p w:rsidR="00C41389" w:rsidRPr="008D25D8" w:rsidRDefault="00C41389" w:rsidP="002E03A0">
      <w:pPr>
        <w:pStyle w:val="a4"/>
        <w:numPr>
          <w:ilvl w:val="0"/>
          <w:numId w:val="41"/>
        </w:numPr>
        <w:spacing w:after="0" w:line="240" w:lineRule="auto"/>
        <w:jc w:val="both"/>
        <w:rPr>
          <w:rFonts w:ascii="Times New Roman" w:eastAsiaTheme="minorEastAsia" w:hAnsi="Times New Roman" w:cs="Times New Roman"/>
          <w:sz w:val="24"/>
          <w:szCs w:val="24"/>
          <w:lang w:eastAsia="ru-RU"/>
        </w:rPr>
      </w:pPr>
      <w:r w:rsidRPr="008D25D8">
        <w:rPr>
          <w:rFonts w:ascii="Times New Roman" w:eastAsia="Times New Roman" w:hAnsi="Times New Roman" w:cs="Times New Roman"/>
          <w:sz w:val="24"/>
          <w:szCs w:val="24"/>
          <w:lang w:eastAsia="ru-RU"/>
        </w:rPr>
        <w:t>проникнуть в то, как ученики воспринимают научные темы;</w:t>
      </w:r>
    </w:p>
    <w:p w:rsidR="00C41389" w:rsidRPr="008D25D8" w:rsidRDefault="00C41389" w:rsidP="002E03A0">
      <w:pPr>
        <w:pStyle w:val="a4"/>
        <w:numPr>
          <w:ilvl w:val="0"/>
          <w:numId w:val="41"/>
        </w:numPr>
        <w:spacing w:after="0" w:line="240" w:lineRule="auto"/>
        <w:ind w:right="500"/>
        <w:jc w:val="both"/>
        <w:rPr>
          <w:rFonts w:ascii="Times New Roman" w:eastAsiaTheme="minorEastAsia" w:hAnsi="Times New Roman" w:cs="Times New Roman"/>
          <w:sz w:val="24"/>
          <w:szCs w:val="24"/>
          <w:lang w:eastAsia="ru-RU"/>
        </w:rPr>
      </w:pPr>
      <w:r w:rsidRPr="008D25D8">
        <w:rPr>
          <w:rFonts w:ascii="Times New Roman" w:eastAsia="Times New Roman" w:hAnsi="Times New Roman" w:cs="Times New Roman"/>
          <w:sz w:val="24"/>
          <w:szCs w:val="24"/>
          <w:lang w:eastAsia="ru-RU"/>
        </w:rPr>
        <w:t>проверить уровень понимания учеников и возникшее у них ложное толкование понятий; оценить сложность установленных учеником структурных взаимосвязей.</w:t>
      </w:r>
    </w:p>
    <w:p w:rsidR="00C41389" w:rsidRPr="00C41389" w:rsidRDefault="00C41389" w:rsidP="009258BB">
      <w:pPr>
        <w:spacing w:after="0" w:line="16" w:lineRule="exact"/>
        <w:jc w:val="both"/>
        <w:rPr>
          <w:rFonts w:ascii="Times New Roman" w:eastAsiaTheme="minorEastAsia" w:hAnsi="Times New Roman" w:cs="Times New Roman"/>
          <w:sz w:val="24"/>
          <w:szCs w:val="24"/>
          <w:lang w:eastAsia="ru-RU"/>
        </w:rPr>
      </w:pPr>
    </w:p>
    <w:p w:rsidR="00C41389" w:rsidRPr="00C41389" w:rsidRDefault="00C41389" w:rsidP="00B92949">
      <w:pPr>
        <w:spacing w:after="0" w:line="240" w:lineRule="auto"/>
        <w:ind w:firstLine="360"/>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Помимо этого, </w:t>
      </w:r>
      <w:r w:rsidR="00B92949">
        <w:rPr>
          <w:rFonts w:ascii="Times New Roman" w:eastAsia="Times New Roman" w:hAnsi="Times New Roman" w:cs="Times New Roman"/>
          <w:sz w:val="24"/>
          <w:szCs w:val="24"/>
          <w:lang w:eastAsia="ru-RU"/>
        </w:rPr>
        <w:t>можно</w:t>
      </w:r>
      <w:r w:rsidRPr="00C41389">
        <w:rPr>
          <w:rFonts w:ascii="Times New Roman" w:eastAsia="Times New Roman" w:hAnsi="Times New Roman" w:cs="Times New Roman"/>
          <w:sz w:val="24"/>
          <w:szCs w:val="24"/>
          <w:lang w:eastAsia="ru-RU"/>
        </w:rPr>
        <w:t xml:space="preserve"> использ</w:t>
      </w:r>
      <w:r w:rsidR="00B92949">
        <w:rPr>
          <w:rFonts w:ascii="Times New Roman" w:eastAsia="Times New Roman" w:hAnsi="Times New Roman" w:cs="Times New Roman"/>
          <w:sz w:val="24"/>
          <w:szCs w:val="24"/>
          <w:lang w:eastAsia="ru-RU"/>
        </w:rPr>
        <w:t>овать</w:t>
      </w:r>
      <w:r w:rsidRPr="00C41389">
        <w:rPr>
          <w:rFonts w:ascii="Times New Roman" w:eastAsia="Times New Roman" w:hAnsi="Times New Roman" w:cs="Times New Roman"/>
          <w:sz w:val="24"/>
          <w:szCs w:val="24"/>
          <w:lang w:eastAsia="ru-RU"/>
        </w:rPr>
        <w:t xml:space="preserve"> карту понятий для собственной подготовки к</w:t>
      </w:r>
      <w:r w:rsidR="00B92949">
        <w:rPr>
          <w:rFonts w:ascii="Times New Roman" w:eastAsiaTheme="minorEastAsia" w:hAnsi="Times New Roman" w:cs="Times New Roman"/>
          <w:sz w:val="24"/>
          <w:szCs w:val="24"/>
          <w:lang w:eastAsia="ru-RU"/>
        </w:rPr>
        <w:t xml:space="preserve"> </w:t>
      </w:r>
      <w:r w:rsidR="00B92949">
        <w:rPr>
          <w:rFonts w:ascii="Times New Roman" w:eastAsia="Times New Roman" w:hAnsi="Times New Roman" w:cs="Times New Roman"/>
          <w:sz w:val="24"/>
          <w:szCs w:val="24"/>
          <w:lang w:eastAsia="ru-RU"/>
        </w:rPr>
        <w:t xml:space="preserve">занятиям </w:t>
      </w:r>
      <w:r w:rsidRPr="00C41389">
        <w:rPr>
          <w:rFonts w:ascii="Times New Roman" w:eastAsia="Times New Roman" w:hAnsi="Times New Roman" w:cs="Times New Roman"/>
          <w:sz w:val="24"/>
          <w:szCs w:val="24"/>
          <w:lang w:eastAsia="ru-RU"/>
        </w:rPr>
        <w:t>либо</w:t>
      </w:r>
      <w:r w:rsidR="00B9294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как</w:t>
      </w:r>
      <w:r w:rsidR="00B9294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графический</w:t>
      </w:r>
      <w:r w:rsidR="00B9294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органайзер</w:t>
      </w:r>
      <w:r w:rsidR="00B9294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во</w:t>
      </w:r>
      <w:r w:rsidR="00B9294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время</w:t>
      </w:r>
      <w:r w:rsidRPr="00C41389">
        <w:rPr>
          <w:rFonts w:ascii="Times New Roman" w:eastAsia="Times New Roman" w:hAnsi="Times New Roman" w:cs="Times New Roman"/>
          <w:sz w:val="24"/>
          <w:szCs w:val="24"/>
          <w:lang w:eastAsia="ru-RU"/>
        </w:rPr>
        <w:tab/>
        <w:t>урока,</w:t>
      </w:r>
      <w:r w:rsidR="00B92949">
        <w:rPr>
          <w:rFonts w:ascii="Times New Roman" w:eastAsia="Times New Roman" w:hAnsi="Times New Roman" w:cs="Times New Roman"/>
          <w:sz w:val="24"/>
          <w:szCs w:val="24"/>
          <w:lang w:eastAsia="ru-RU"/>
        </w:rPr>
        <w:t xml:space="preserve"> а </w:t>
      </w:r>
      <w:r w:rsidRPr="00C41389">
        <w:rPr>
          <w:rFonts w:ascii="Times New Roman" w:eastAsia="Times New Roman" w:hAnsi="Times New Roman" w:cs="Times New Roman"/>
          <w:sz w:val="24"/>
          <w:szCs w:val="24"/>
          <w:lang w:eastAsia="ru-RU"/>
        </w:rPr>
        <w:t>также</w:t>
      </w:r>
      <w:r w:rsidR="00B9294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для</w:t>
      </w:r>
      <w:r w:rsidRPr="00C41389">
        <w:rPr>
          <w:rFonts w:ascii="Times New Roman" w:eastAsia="Times New Roman" w:hAnsi="Times New Roman" w:cs="Times New Roman"/>
          <w:sz w:val="24"/>
          <w:szCs w:val="24"/>
          <w:lang w:eastAsia="ru-RU"/>
        </w:rPr>
        <w:tab/>
        <w:t>того,</w:t>
      </w:r>
      <w:r w:rsidR="00B9294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чтобы</w:t>
      </w:r>
      <w:r w:rsidR="00B9294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подтолкнуть учеников к рефлексии своих знаний. Составление карты</w:t>
      </w:r>
      <w:r w:rsidR="00B92949">
        <w:rPr>
          <w:rFonts w:ascii="Times New Roman" w:eastAsiaTheme="minorEastAsia"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понятий может стать хорошим основанием для совместной работы в группах сотрудничества,</w:t>
      </w:r>
      <w:r w:rsidR="00B92949">
        <w:rPr>
          <w:rFonts w:ascii="Times New Roman" w:eastAsiaTheme="minorEastAsia"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расширяющей пространство понимания предмета для каждого из партнеров</w:t>
      </w:r>
      <w:r w:rsidR="00B92949">
        <w:rPr>
          <w:rFonts w:ascii="Times New Roman" w:eastAsia="Times New Roman" w:hAnsi="Times New Roman" w:cs="Times New Roman"/>
          <w:sz w:val="24"/>
          <w:szCs w:val="24"/>
          <w:lang w:eastAsia="ru-RU"/>
        </w:rPr>
        <w:t>.</w:t>
      </w:r>
    </w:p>
    <w:p w:rsidR="00C41389" w:rsidRPr="00C41389" w:rsidRDefault="00C41389" w:rsidP="009258BB">
      <w:pPr>
        <w:spacing w:after="0" w:line="137" w:lineRule="exact"/>
        <w:jc w:val="both"/>
        <w:rPr>
          <w:rFonts w:ascii="Times New Roman" w:eastAsiaTheme="minorEastAsia" w:hAnsi="Times New Roman" w:cs="Times New Roman"/>
          <w:sz w:val="24"/>
          <w:szCs w:val="24"/>
          <w:lang w:eastAsia="ru-RU"/>
        </w:rPr>
      </w:pPr>
    </w:p>
    <w:p w:rsidR="00C41389" w:rsidRPr="002E03A0" w:rsidRDefault="00C41389" w:rsidP="009258BB">
      <w:pPr>
        <w:spacing w:after="0" w:line="240" w:lineRule="auto"/>
        <w:jc w:val="both"/>
        <w:rPr>
          <w:rFonts w:ascii="Times New Roman" w:eastAsiaTheme="minorEastAsia" w:hAnsi="Times New Roman" w:cs="Times New Roman"/>
          <w:b/>
          <w:sz w:val="24"/>
          <w:szCs w:val="24"/>
          <w:lang w:eastAsia="ru-RU"/>
        </w:rPr>
      </w:pPr>
      <w:r w:rsidRPr="002E03A0">
        <w:rPr>
          <w:rFonts w:ascii="Times New Roman" w:eastAsia="Times New Roman" w:hAnsi="Times New Roman" w:cs="Times New Roman"/>
          <w:b/>
          <w:sz w:val="24"/>
          <w:szCs w:val="24"/>
          <w:lang w:eastAsia="ru-RU"/>
        </w:rPr>
        <w:t>Цели оценивания</w:t>
      </w:r>
    </w:p>
    <w:p w:rsidR="00C41389" w:rsidRPr="00C41389" w:rsidRDefault="00C41389" w:rsidP="002E03A0">
      <w:pPr>
        <w:spacing w:after="0" w:line="240" w:lineRule="auto"/>
        <w:ind w:right="20"/>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Исследовать, насколько хорошо ученики понимают то, как связаны понятия внутри данного предмета и какова природа возникающих у них ошибочных понятий, а также как процесс понимания развивается с течением времени возможности и ограничения</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p>
    <w:p w:rsidR="00C41389" w:rsidRPr="00C41389" w:rsidRDefault="00B92949" w:rsidP="002E03A0">
      <w:pPr>
        <w:tabs>
          <w:tab w:val="left" w:pos="1460"/>
          <w:tab w:val="left" w:pos="2780"/>
          <w:tab w:val="left" w:pos="3840"/>
          <w:tab w:val="left" w:pos="4980"/>
          <w:tab w:val="left" w:pos="6560"/>
          <w:tab w:val="left" w:pos="7720"/>
          <w:tab w:val="left" w:pos="9220"/>
        </w:tabs>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Карты </w:t>
      </w:r>
      <w:r w:rsidR="00C41389" w:rsidRPr="00C41389">
        <w:rPr>
          <w:rFonts w:ascii="Times New Roman" w:eastAsia="Times New Roman" w:hAnsi="Times New Roman" w:cs="Times New Roman"/>
          <w:sz w:val="24"/>
          <w:szCs w:val="24"/>
          <w:lang w:eastAsia="ru-RU"/>
        </w:rPr>
        <w:t>понятий</w:t>
      </w:r>
      <w:r>
        <w:rPr>
          <w:rFonts w:ascii="Times New Roman" w:eastAsia="Times New Roman" w:hAnsi="Times New Roman" w:cs="Times New Roman"/>
          <w:sz w:val="24"/>
          <w:szCs w:val="24"/>
          <w:lang w:eastAsia="ru-RU"/>
        </w:rPr>
        <w:t xml:space="preserve"> создают</w:t>
      </w:r>
      <w:r>
        <w:rPr>
          <w:rFonts w:ascii="Times New Roman" w:eastAsia="Times New Roman" w:hAnsi="Times New Roman" w:cs="Times New Roman"/>
          <w:sz w:val="24"/>
          <w:szCs w:val="24"/>
          <w:lang w:eastAsia="ru-RU"/>
        </w:rPr>
        <w:tab/>
        <w:t>удобную</w:t>
      </w:r>
      <w:r>
        <w:rPr>
          <w:rFonts w:ascii="Times New Roman" w:eastAsia="Times New Roman" w:hAnsi="Times New Roman" w:cs="Times New Roman"/>
          <w:sz w:val="24"/>
          <w:szCs w:val="24"/>
          <w:lang w:eastAsia="ru-RU"/>
        </w:rPr>
        <w:tab/>
        <w:t xml:space="preserve">возможность наглядно </w:t>
      </w:r>
      <w:r w:rsidR="00C41389" w:rsidRPr="00C41389">
        <w:rPr>
          <w:rFonts w:ascii="Times New Roman" w:eastAsia="Times New Roman" w:hAnsi="Times New Roman" w:cs="Times New Roman"/>
          <w:sz w:val="24"/>
          <w:szCs w:val="24"/>
          <w:lang w:eastAsia="ru-RU"/>
        </w:rPr>
        <w:t>представить</w:t>
      </w:r>
      <w:r>
        <w:rPr>
          <w:rFonts w:ascii="Times New Roman" w:eastAsiaTheme="minorEastAsia" w:hAnsi="Times New Roman" w:cs="Times New Roman"/>
          <w:sz w:val="24"/>
          <w:szCs w:val="24"/>
          <w:lang w:eastAsia="ru-RU"/>
        </w:rPr>
        <w:t xml:space="preserve"> </w:t>
      </w:r>
      <w:r w:rsidR="00C41389" w:rsidRPr="00C41389">
        <w:rPr>
          <w:rFonts w:ascii="Times New Roman" w:eastAsia="Times New Roman" w:hAnsi="Times New Roman" w:cs="Times New Roman"/>
          <w:sz w:val="24"/>
          <w:szCs w:val="24"/>
          <w:lang w:eastAsia="ru-RU"/>
        </w:rPr>
        <w:t>структуру</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концептуальных знаний, </w:t>
      </w:r>
      <w:proofErr w:type="gramStart"/>
      <w:r w:rsidRPr="00C41389">
        <w:rPr>
          <w:rFonts w:ascii="Times New Roman" w:eastAsia="Times New Roman" w:hAnsi="Times New Roman" w:cs="Times New Roman"/>
          <w:sz w:val="24"/>
          <w:szCs w:val="24"/>
          <w:lang w:eastAsia="ru-RU"/>
        </w:rPr>
        <w:t>хранящуюся</w:t>
      </w:r>
      <w:proofErr w:type="gramEnd"/>
      <w:r w:rsidRPr="00C41389">
        <w:rPr>
          <w:rFonts w:ascii="Times New Roman" w:eastAsia="Times New Roman" w:hAnsi="Times New Roman" w:cs="Times New Roman"/>
          <w:sz w:val="24"/>
          <w:szCs w:val="24"/>
          <w:lang w:eastAsia="ru-RU"/>
        </w:rPr>
        <w:t xml:space="preserve"> в долговременной памяти. В результате </w:t>
      </w:r>
      <w:r w:rsidR="00B92949">
        <w:rPr>
          <w:rFonts w:ascii="Times New Roman" w:eastAsia="Times New Roman" w:hAnsi="Times New Roman" w:cs="Times New Roman"/>
          <w:sz w:val="24"/>
          <w:szCs w:val="24"/>
          <w:lang w:eastAsia="ru-RU"/>
        </w:rPr>
        <w:t>учи</w:t>
      </w:r>
      <w:r w:rsidRPr="00C41389">
        <w:rPr>
          <w:rFonts w:ascii="Times New Roman" w:eastAsia="Times New Roman" w:hAnsi="Times New Roman" w:cs="Times New Roman"/>
          <w:sz w:val="24"/>
          <w:szCs w:val="24"/>
          <w:lang w:eastAsia="ru-RU"/>
        </w:rPr>
        <w:t>тель может судить о том, насколько хорошо ученики охватывают «целостную картину» (широкую панораму) предмета.</w:t>
      </w: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B92949">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Цели с точки зрения обучения:</w:t>
      </w:r>
    </w:p>
    <w:p w:rsidR="00C41389" w:rsidRPr="00B92949" w:rsidRDefault="00C41389" w:rsidP="00B92949">
      <w:pPr>
        <w:pStyle w:val="a4"/>
        <w:numPr>
          <w:ilvl w:val="0"/>
          <w:numId w:val="42"/>
        </w:numPr>
        <w:spacing w:after="0" w:line="240" w:lineRule="auto"/>
        <w:jc w:val="both"/>
        <w:rPr>
          <w:rFonts w:ascii="Times New Roman" w:eastAsiaTheme="minorEastAsia" w:hAnsi="Times New Roman" w:cs="Times New Roman"/>
          <w:sz w:val="24"/>
          <w:szCs w:val="24"/>
          <w:lang w:eastAsia="ru-RU"/>
        </w:rPr>
      </w:pPr>
      <w:r w:rsidRPr="00B92949">
        <w:rPr>
          <w:rFonts w:ascii="Times New Roman" w:eastAsia="Times New Roman" w:hAnsi="Times New Roman" w:cs="Times New Roman"/>
          <w:sz w:val="24"/>
          <w:szCs w:val="24"/>
          <w:lang w:eastAsia="ru-RU"/>
        </w:rPr>
        <w:t>изучение терминов, фактов и понятий данного предмета;</w:t>
      </w:r>
    </w:p>
    <w:p w:rsidR="00C41389" w:rsidRPr="00B92949" w:rsidRDefault="00C41389" w:rsidP="00B92949">
      <w:pPr>
        <w:pStyle w:val="a4"/>
        <w:numPr>
          <w:ilvl w:val="0"/>
          <w:numId w:val="42"/>
        </w:numPr>
        <w:spacing w:after="0" w:line="240" w:lineRule="auto"/>
        <w:jc w:val="both"/>
        <w:rPr>
          <w:rFonts w:ascii="Times New Roman" w:eastAsiaTheme="minorEastAsia" w:hAnsi="Times New Roman" w:cs="Times New Roman"/>
          <w:sz w:val="24"/>
          <w:szCs w:val="24"/>
          <w:lang w:eastAsia="ru-RU"/>
        </w:rPr>
      </w:pPr>
      <w:r w:rsidRPr="00B92949">
        <w:rPr>
          <w:rFonts w:ascii="Times New Roman" w:eastAsia="Times New Roman" w:hAnsi="Times New Roman" w:cs="Times New Roman"/>
          <w:sz w:val="24"/>
          <w:szCs w:val="24"/>
          <w:lang w:eastAsia="ru-RU"/>
        </w:rPr>
        <w:t>организация информации в точные категории;</w:t>
      </w:r>
    </w:p>
    <w:p w:rsidR="00C41389" w:rsidRPr="00B92949" w:rsidRDefault="00C41389" w:rsidP="00B92949">
      <w:pPr>
        <w:pStyle w:val="a4"/>
        <w:numPr>
          <w:ilvl w:val="0"/>
          <w:numId w:val="42"/>
        </w:numPr>
        <w:spacing w:after="0" w:line="240" w:lineRule="auto"/>
        <w:jc w:val="both"/>
        <w:rPr>
          <w:rFonts w:ascii="Times New Roman" w:eastAsiaTheme="minorEastAsia" w:hAnsi="Times New Roman" w:cs="Times New Roman"/>
          <w:sz w:val="24"/>
          <w:szCs w:val="24"/>
          <w:lang w:eastAsia="ru-RU"/>
        </w:rPr>
      </w:pPr>
      <w:r w:rsidRPr="00B92949">
        <w:rPr>
          <w:rFonts w:ascii="Times New Roman" w:eastAsia="Times New Roman" w:hAnsi="Times New Roman" w:cs="Times New Roman"/>
          <w:sz w:val="24"/>
          <w:szCs w:val="24"/>
          <w:lang w:eastAsia="ru-RU"/>
        </w:rPr>
        <w:t>синтез и интеграция информации, понятий, идей;</w:t>
      </w:r>
    </w:p>
    <w:p w:rsidR="00C41389" w:rsidRPr="00B92949" w:rsidRDefault="00C41389" w:rsidP="00B92949">
      <w:pPr>
        <w:pStyle w:val="a4"/>
        <w:numPr>
          <w:ilvl w:val="0"/>
          <w:numId w:val="42"/>
        </w:numPr>
        <w:spacing w:after="0" w:line="240" w:lineRule="auto"/>
        <w:jc w:val="both"/>
        <w:rPr>
          <w:rFonts w:ascii="Times New Roman" w:eastAsiaTheme="minorEastAsia" w:hAnsi="Times New Roman" w:cs="Times New Roman"/>
          <w:sz w:val="24"/>
          <w:szCs w:val="24"/>
          <w:lang w:eastAsia="ru-RU"/>
        </w:rPr>
      </w:pPr>
      <w:r w:rsidRPr="00B92949">
        <w:rPr>
          <w:rFonts w:ascii="Times New Roman" w:eastAsia="Times New Roman" w:hAnsi="Times New Roman" w:cs="Times New Roman"/>
          <w:sz w:val="24"/>
          <w:szCs w:val="24"/>
          <w:lang w:eastAsia="ru-RU"/>
        </w:rPr>
        <w:t>видение «широкой панорамы» и связей между отдельными понятиями;</w:t>
      </w:r>
    </w:p>
    <w:p w:rsidR="00C41389" w:rsidRPr="00B92949" w:rsidRDefault="00C41389" w:rsidP="00B92949">
      <w:pPr>
        <w:pStyle w:val="a4"/>
        <w:numPr>
          <w:ilvl w:val="0"/>
          <w:numId w:val="42"/>
        </w:numPr>
        <w:spacing w:after="0" w:line="240" w:lineRule="auto"/>
        <w:jc w:val="both"/>
        <w:rPr>
          <w:rFonts w:ascii="Times New Roman" w:eastAsiaTheme="minorEastAsia" w:hAnsi="Times New Roman" w:cs="Times New Roman"/>
          <w:sz w:val="24"/>
          <w:szCs w:val="24"/>
          <w:lang w:eastAsia="ru-RU"/>
        </w:rPr>
      </w:pPr>
      <w:r w:rsidRPr="00B92949">
        <w:rPr>
          <w:rFonts w:ascii="Times New Roman" w:eastAsia="Times New Roman" w:hAnsi="Times New Roman" w:cs="Times New Roman"/>
          <w:sz w:val="24"/>
          <w:szCs w:val="24"/>
          <w:lang w:eastAsia="ru-RU"/>
        </w:rPr>
        <w:t>креативное мышление в данном предмете;</w:t>
      </w:r>
    </w:p>
    <w:p w:rsidR="00C41389" w:rsidRPr="00B92949" w:rsidRDefault="00C41389" w:rsidP="00B92949">
      <w:pPr>
        <w:pStyle w:val="a4"/>
        <w:numPr>
          <w:ilvl w:val="0"/>
          <w:numId w:val="42"/>
        </w:numPr>
        <w:spacing w:after="0" w:line="240" w:lineRule="auto"/>
        <w:jc w:val="both"/>
        <w:rPr>
          <w:rFonts w:ascii="Times New Roman" w:eastAsiaTheme="minorEastAsia" w:hAnsi="Times New Roman" w:cs="Times New Roman"/>
          <w:sz w:val="24"/>
          <w:szCs w:val="24"/>
          <w:lang w:eastAsia="ru-RU"/>
        </w:rPr>
      </w:pPr>
      <w:r w:rsidRPr="00B92949">
        <w:rPr>
          <w:rFonts w:ascii="Times New Roman" w:eastAsia="Times New Roman" w:hAnsi="Times New Roman" w:cs="Times New Roman"/>
          <w:sz w:val="24"/>
          <w:szCs w:val="24"/>
          <w:lang w:eastAsia="ru-RU"/>
        </w:rPr>
        <w:t>расширение возможностей долговременной памяти и усвоение новых знаний;</w:t>
      </w:r>
    </w:p>
    <w:p w:rsidR="00B92949" w:rsidRPr="00B92949" w:rsidRDefault="00C41389" w:rsidP="00B92949">
      <w:pPr>
        <w:pStyle w:val="a4"/>
        <w:numPr>
          <w:ilvl w:val="0"/>
          <w:numId w:val="42"/>
        </w:numPr>
        <w:spacing w:after="0" w:line="350" w:lineRule="auto"/>
        <w:ind w:right="2800"/>
        <w:jc w:val="both"/>
        <w:rPr>
          <w:rFonts w:ascii="Times New Roman" w:eastAsiaTheme="minorEastAsia" w:hAnsi="Times New Roman" w:cs="Times New Roman"/>
          <w:sz w:val="24"/>
          <w:szCs w:val="24"/>
          <w:lang w:eastAsia="ru-RU"/>
        </w:rPr>
      </w:pPr>
      <w:r w:rsidRPr="00B92949">
        <w:rPr>
          <w:rFonts w:ascii="Times New Roman" w:eastAsia="Times New Roman" w:hAnsi="Times New Roman" w:cs="Times New Roman"/>
          <w:sz w:val="24"/>
          <w:szCs w:val="24"/>
          <w:lang w:eastAsia="ru-RU"/>
        </w:rPr>
        <w:t>развитие сложных мы</w:t>
      </w:r>
      <w:r w:rsidR="00B92949">
        <w:rPr>
          <w:rFonts w:ascii="Times New Roman" w:eastAsia="Times New Roman" w:hAnsi="Times New Roman" w:cs="Times New Roman"/>
          <w:sz w:val="24"/>
          <w:szCs w:val="24"/>
          <w:lang w:eastAsia="ru-RU"/>
        </w:rPr>
        <w:t xml:space="preserve">слительных навыков, стратегий </w:t>
      </w:r>
      <w:r w:rsidRPr="00B92949">
        <w:rPr>
          <w:rFonts w:ascii="Times New Roman" w:eastAsia="Times New Roman" w:hAnsi="Times New Roman" w:cs="Times New Roman"/>
          <w:sz w:val="24"/>
          <w:szCs w:val="24"/>
          <w:lang w:eastAsia="ru-RU"/>
        </w:rPr>
        <w:t xml:space="preserve">привычек; </w:t>
      </w:r>
    </w:p>
    <w:p w:rsidR="00C41389" w:rsidRPr="00B92949" w:rsidRDefault="00C41389" w:rsidP="00B92949">
      <w:pPr>
        <w:pStyle w:val="a4"/>
        <w:numPr>
          <w:ilvl w:val="0"/>
          <w:numId w:val="42"/>
        </w:numPr>
        <w:spacing w:after="0" w:line="350" w:lineRule="auto"/>
        <w:ind w:right="2800"/>
        <w:jc w:val="both"/>
        <w:rPr>
          <w:rFonts w:ascii="Times New Roman" w:eastAsiaTheme="minorEastAsia" w:hAnsi="Times New Roman" w:cs="Times New Roman"/>
          <w:sz w:val="24"/>
          <w:szCs w:val="24"/>
          <w:lang w:eastAsia="ru-RU"/>
        </w:rPr>
      </w:pPr>
      <w:r w:rsidRPr="00B92949">
        <w:rPr>
          <w:rFonts w:ascii="Times New Roman" w:eastAsia="Times New Roman" w:hAnsi="Times New Roman" w:cs="Times New Roman"/>
          <w:sz w:val="24"/>
          <w:szCs w:val="24"/>
          <w:lang w:eastAsia="ru-RU"/>
        </w:rPr>
        <w:t>эффективное использование графических иллюстраций.</w:t>
      </w:r>
    </w:p>
    <w:p w:rsidR="00C41389" w:rsidRPr="00C41389" w:rsidRDefault="00C41389" w:rsidP="00B92949">
      <w:pPr>
        <w:spacing w:after="0" w:line="16" w:lineRule="exact"/>
        <w:jc w:val="both"/>
        <w:rPr>
          <w:rFonts w:ascii="Times New Roman" w:eastAsiaTheme="minorEastAsia" w:hAnsi="Times New Roman" w:cs="Times New Roman"/>
          <w:sz w:val="24"/>
          <w:szCs w:val="24"/>
          <w:lang w:eastAsia="ru-RU"/>
        </w:rPr>
      </w:pPr>
    </w:p>
    <w:p w:rsidR="00B92949" w:rsidRDefault="00B92949" w:rsidP="009258BB">
      <w:pPr>
        <w:spacing w:after="0" w:line="240" w:lineRule="auto"/>
        <w:jc w:val="both"/>
        <w:rPr>
          <w:rFonts w:ascii="Times New Roman" w:eastAsia="Times New Roman" w:hAnsi="Times New Roman" w:cs="Times New Roman"/>
          <w:b/>
          <w:bCs/>
          <w:sz w:val="24"/>
          <w:szCs w:val="24"/>
          <w:u w:val="single"/>
          <w:lang w:eastAsia="ru-RU"/>
        </w:rPr>
      </w:pP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u w:val="single"/>
          <w:lang w:eastAsia="ru-RU"/>
        </w:rPr>
        <w:t>Использование</w:t>
      </w:r>
    </w:p>
    <w:p w:rsidR="00C41389" w:rsidRPr="00C41389" w:rsidRDefault="00C41389" w:rsidP="002E03A0">
      <w:pPr>
        <w:spacing w:after="0" w:line="240" w:lineRule="auto"/>
        <w:ind w:right="20"/>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Глобальные карты понятий, разработанные опытным </w:t>
      </w:r>
      <w:r w:rsidR="002E03A0">
        <w:rPr>
          <w:rFonts w:ascii="Times New Roman" w:eastAsia="Times New Roman" w:hAnsi="Times New Roman" w:cs="Times New Roman"/>
          <w:sz w:val="24"/>
          <w:szCs w:val="24"/>
          <w:lang w:eastAsia="ru-RU"/>
        </w:rPr>
        <w:t>учит</w:t>
      </w:r>
      <w:r w:rsidRPr="00C41389">
        <w:rPr>
          <w:rFonts w:ascii="Times New Roman" w:eastAsia="Times New Roman" w:hAnsi="Times New Roman" w:cs="Times New Roman"/>
          <w:sz w:val="24"/>
          <w:szCs w:val="24"/>
          <w:lang w:eastAsia="ru-RU"/>
        </w:rPr>
        <w:t>елем или командой, могут существенно прояснить основные понятия и их взаимосвязи.</w:t>
      </w:r>
    </w:p>
    <w:p w:rsidR="00C41389" w:rsidRPr="00C41389" w:rsidRDefault="00C41389" w:rsidP="009258BB">
      <w:pPr>
        <w:spacing w:after="0" w:line="28" w:lineRule="exact"/>
        <w:jc w:val="both"/>
        <w:rPr>
          <w:rFonts w:ascii="Times New Roman" w:eastAsiaTheme="minorEastAsia" w:hAnsi="Times New Roman" w:cs="Times New Roman"/>
          <w:sz w:val="24"/>
          <w:szCs w:val="24"/>
          <w:lang w:eastAsia="ru-RU"/>
        </w:rPr>
      </w:pP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lastRenderedPageBreak/>
        <w:t xml:space="preserve">Инструмент преподавания. </w:t>
      </w:r>
      <w:r w:rsidR="00B92949">
        <w:rPr>
          <w:rFonts w:ascii="Times New Roman" w:eastAsia="Times New Roman" w:hAnsi="Times New Roman" w:cs="Times New Roman"/>
          <w:i/>
          <w:iCs/>
          <w:sz w:val="24"/>
          <w:szCs w:val="24"/>
          <w:lang w:eastAsia="ru-RU"/>
        </w:rPr>
        <w:t>Учи</w:t>
      </w:r>
      <w:r w:rsidRPr="00C41389">
        <w:rPr>
          <w:rFonts w:ascii="Times New Roman" w:eastAsia="Times New Roman" w:hAnsi="Times New Roman" w:cs="Times New Roman"/>
          <w:i/>
          <w:iCs/>
          <w:sz w:val="24"/>
          <w:szCs w:val="24"/>
          <w:lang w:eastAsia="ru-RU"/>
        </w:rPr>
        <w:t>тель может представить экспертную или</w:t>
      </w:r>
      <w:r w:rsidRPr="00C41389">
        <w:rPr>
          <w:rFonts w:ascii="Times New Roman" w:eastAsia="Times New Roman" w:hAnsi="Times New Roman" w:cs="Times New Roman"/>
          <w:b/>
          <w:bCs/>
          <w:sz w:val="24"/>
          <w:szCs w:val="24"/>
          <w:lang w:eastAsia="ru-RU"/>
        </w:rPr>
        <w:t xml:space="preserve"> </w:t>
      </w:r>
      <w:r w:rsidRPr="00C41389">
        <w:rPr>
          <w:rFonts w:ascii="Times New Roman" w:eastAsia="Times New Roman" w:hAnsi="Times New Roman" w:cs="Times New Roman"/>
          <w:i/>
          <w:iCs/>
          <w:sz w:val="24"/>
          <w:szCs w:val="24"/>
          <w:lang w:eastAsia="ru-RU"/>
        </w:rPr>
        <w:t xml:space="preserve">эталонную карту понятий на уроке, </w:t>
      </w:r>
      <w:r w:rsidRPr="00C41389">
        <w:rPr>
          <w:rFonts w:ascii="Times New Roman" w:eastAsia="Times New Roman" w:hAnsi="Times New Roman" w:cs="Times New Roman"/>
          <w:sz w:val="24"/>
          <w:szCs w:val="24"/>
          <w:lang w:eastAsia="ru-RU"/>
        </w:rPr>
        <w:t>чтобы показать основные понятия и их взаимосвязи.</w:t>
      </w:r>
      <w:r w:rsidRPr="00C41389">
        <w:rPr>
          <w:rFonts w:ascii="Times New Roman" w:eastAsia="Times New Roman" w:hAnsi="Times New Roman" w:cs="Times New Roman"/>
          <w:i/>
          <w:iCs/>
          <w:sz w:val="24"/>
          <w:szCs w:val="24"/>
          <w:lang w:eastAsia="ru-RU"/>
        </w:rPr>
        <w:t xml:space="preserve"> </w:t>
      </w:r>
      <w:r w:rsidRPr="00C41389">
        <w:rPr>
          <w:rFonts w:ascii="Times New Roman" w:eastAsia="Times New Roman" w:hAnsi="Times New Roman" w:cs="Times New Roman"/>
          <w:sz w:val="24"/>
          <w:szCs w:val="24"/>
          <w:lang w:eastAsia="ru-RU"/>
        </w:rPr>
        <w:t>Преподаватель может постоянно ссылаться на эту карту, показывая классу, как разрастается сеть понятий, и фокусируя на ней преподавание.</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 xml:space="preserve">Учебный инструмент. </w:t>
      </w:r>
      <w:r w:rsidRPr="00C41389">
        <w:rPr>
          <w:rFonts w:ascii="Times New Roman" w:eastAsia="Times New Roman" w:hAnsi="Times New Roman" w:cs="Times New Roman"/>
          <w:sz w:val="24"/>
          <w:szCs w:val="24"/>
          <w:lang w:eastAsia="ru-RU"/>
        </w:rPr>
        <w:t>Надо предложить ученикам составить свою собственную карту</w:t>
      </w:r>
      <w:r w:rsidRPr="00C41389">
        <w:rPr>
          <w:rFonts w:ascii="Times New Roman" w:eastAsia="Times New Roman" w:hAnsi="Times New Roman" w:cs="Times New Roman"/>
          <w:b/>
          <w:bCs/>
          <w:sz w:val="24"/>
          <w:szCs w:val="24"/>
          <w:lang w:eastAsia="ru-RU"/>
        </w:rPr>
        <w:t xml:space="preserve"> </w:t>
      </w:r>
      <w:r w:rsidRPr="00C41389">
        <w:rPr>
          <w:rFonts w:ascii="Times New Roman" w:eastAsia="Times New Roman" w:hAnsi="Times New Roman" w:cs="Times New Roman"/>
          <w:sz w:val="24"/>
          <w:szCs w:val="24"/>
          <w:lang w:eastAsia="ru-RU"/>
        </w:rPr>
        <w:t>понятий, покрывающую какой-либо раздел курса, изученного на уроке или изложенного в учебнике.</w:t>
      </w:r>
    </w:p>
    <w:p w:rsidR="00C41389" w:rsidRPr="00C41389" w:rsidRDefault="00C41389" w:rsidP="009258BB">
      <w:pPr>
        <w:spacing w:after="0" w:line="12" w:lineRule="exact"/>
        <w:jc w:val="both"/>
        <w:rPr>
          <w:rFonts w:ascii="Times New Roman" w:eastAsiaTheme="minorEastAsia" w:hAnsi="Times New Roman" w:cs="Times New Roman"/>
          <w:sz w:val="24"/>
          <w:szCs w:val="24"/>
          <w:lang w:eastAsia="ru-RU"/>
        </w:rPr>
      </w:pPr>
    </w:p>
    <w:p w:rsidR="002E03A0" w:rsidRDefault="002E03A0" w:rsidP="009258BB">
      <w:pPr>
        <w:spacing w:after="0" w:line="240" w:lineRule="auto"/>
        <w:jc w:val="both"/>
        <w:rPr>
          <w:rFonts w:ascii="Times New Roman" w:eastAsia="Times New Roman" w:hAnsi="Times New Roman" w:cs="Times New Roman"/>
          <w:b/>
          <w:bCs/>
          <w:sz w:val="24"/>
          <w:szCs w:val="24"/>
          <w:lang w:eastAsia="ru-RU"/>
        </w:rPr>
      </w:pPr>
    </w:p>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Пошаговая инструкция</w:t>
      </w:r>
    </w:p>
    <w:p w:rsidR="00C41389" w:rsidRPr="00C41389" w:rsidRDefault="00C41389" w:rsidP="002E03A0">
      <w:pPr>
        <w:spacing w:after="0" w:line="240" w:lineRule="auto"/>
        <w:ind w:right="20"/>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·Начните с понятия, которое хорошо знакомо всем ученикам, например, «автомобиль», «стул», «пища».</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proofErr w:type="gramStart"/>
      <w:r w:rsidRPr="00C41389">
        <w:rPr>
          <w:rFonts w:ascii="Times New Roman" w:eastAsia="Times New Roman" w:hAnsi="Times New Roman" w:cs="Times New Roman"/>
          <w:sz w:val="24"/>
          <w:szCs w:val="24"/>
          <w:lang w:eastAsia="ru-RU"/>
        </w:rPr>
        <w:t>·Пусть ученики напишут еще 10 понятий, которые ассоциируются у них с этим основным (например, для «пищи» это будет: «овощи», «мясо», «молоко», «бифштекс»…).</w:t>
      </w:r>
      <w:proofErr w:type="gramEnd"/>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·Попросите учеников ранжировать эти 10 понятий от наиболее общего и охватывающего к наименее общему или от наиболее важного </w:t>
      </w:r>
      <w:proofErr w:type="gramStart"/>
      <w:r w:rsidRPr="00C41389">
        <w:rPr>
          <w:rFonts w:ascii="Times New Roman" w:eastAsia="Times New Roman" w:hAnsi="Times New Roman" w:cs="Times New Roman"/>
          <w:sz w:val="24"/>
          <w:szCs w:val="24"/>
          <w:lang w:eastAsia="ru-RU"/>
        </w:rPr>
        <w:t>к</w:t>
      </w:r>
      <w:proofErr w:type="gramEnd"/>
      <w:r w:rsidRPr="00C41389">
        <w:rPr>
          <w:rFonts w:ascii="Times New Roman" w:eastAsia="Times New Roman" w:hAnsi="Times New Roman" w:cs="Times New Roman"/>
          <w:sz w:val="24"/>
          <w:szCs w:val="24"/>
          <w:lang w:eastAsia="ru-RU"/>
        </w:rPr>
        <w:t xml:space="preserve"> наименее важному. Этот этап потребует нескольких минут.</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·Попросите учеников написать наиболее общее или наиболее важное понятие вверху листа бумаги и взять его в рамку или в кружок. Работать при этом лучше карандашом, а не ручкой. ·Далее ученики должны связать понятия попарно, пару за парой, нарисовав линии (</w:t>
      </w:r>
      <w:proofErr w:type="spellStart"/>
      <w:r w:rsidRPr="00C41389">
        <w:rPr>
          <w:rFonts w:ascii="Times New Roman" w:eastAsia="Times New Roman" w:hAnsi="Times New Roman" w:cs="Times New Roman"/>
          <w:sz w:val="24"/>
          <w:szCs w:val="24"/>
          <w:lang w:eastAsia="ru-RU"/>
        </w:rPr>
        <w:t>линки</w:t>
      </w:r>
      <w:proofErr w:type="spellEnd"/>
      <w:r w:rsidRPr="00C41389">
        <w:rPr>
          <w:rFonts w:ascii="Times New Roman" w:eastAsia="Times New Roman" w:hAnsi="Times New Roman" w:cs="Times New Roman"/>
          <w:sz w:val="24"/>
          <w:szCs w:val="24"/>
          <w:lang w:eastAsia="ru-RU"/>
        </w:rPr>
        <w:t>) от одного понятия к другому и подписав их. Например, морковь – витамин</w:t>
      </w:r>
      <w:proofErr w:type="gramStart"/>
      <w:r w:rsidRPr="00C41389">
        <w:rPr>
          <w:rFonts w:ascii="Times New Roman" w:eastAsia="Times New Roman" w:hAnsi="Times New Roman" w:cs="Times New Roman"/>
          <w:sz w:val="24"/>
          <w:szCs w:val="24"/>
          <w:lang w:eastAsia="ru-RU"/>
        </w:rPr>
        <w:t xml:space="preserve"> А</w:t>
      </w:r>
      <w:proofErr w:type="gramEnd"/>
      <w:r w:rsidRPr="00C41389">
        <w:rPr>
          <w:rFonts w:ascii="Times New Roman" w:eastAsia="Times New Roman" w:hAnsi="Times New Roman" w:cs="Times New Roman"/>
          <w:sz w:val="24"/>
          <w:szCs w:val="24"/>
          <w:lang w:eastAsia="ru-RU"/>
        </w:rPr>
        <w:t>, над линией-связкой надо написать «содержит»; мясо – железо, над связкой – «служит источником». Этот процесс надо продолжать, пока на листе не появятся все понятия.</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·Надо дать ученикам время (20–30 минут). Важно, чтобы они сделали как можно больше ссылок и построили несколько иерархических уровней. </w:t>
      </w:r>
      <w:r w:rsidRPr="00C41389">
        <w:rPr>
          <w:rFonts w:ascii="Times New Roman" w:eastAsia="Times New Roman" w:hAnsi="Times New Roman" w:cs="Times New Roman"/>
          <w:sz w:val="24"/>
          <w:szCs w:val="24"/>
          <w:u w:val="single"/>
          <w:lang w:eastAsia="ru-RU"/>
        </w:rPr>
        <w:t>Следует специально подчеркнуть,</w:t>
      </w:r>
      <w:r w:rsidRPr="00C4138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u w:val="single"/>
          <w:lang w:eastAsia="ru-RU"/>
        </w:rPr>
        <w:t>что</w:t>
      </w:r>
      <w:r w:rsidRPr="00C4138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u w:val="single"/>
          <w:lang w:eastAsia="ru-RU"/>
        </w:rPr>
        <w:t>нужно построить связи между понятиями, находящимися в одной части карты, и понятиями,</w:t>
      </w:r>
      <w:r w:rsidR="00B92949">
        <w:rPr>
          <w:rFonts w:ascii="Times New Roman" w:eastAsiaTheme="minorEastAsia" w:hAnsi="Times New Roman" w:cs="Times New Roman"/>
          <w:sz w:val="24"/>
          <w:szCs w:val="24"/>
          <w:lang w:eastAsia="ru-RU"/>
        </w:rPr>
        <w:t xml:space="preserve"> </w:t>
      </w:r>
      <w:r w:rsidRPr="00C41389">
        <w:rPr>
          <w:rFonts w:ascii="Times New Roman" w:eastAsia="Times New Roman" w:hAnsi="Times New Roman" w:cs="Times New Roman"/>
          <w:sz w:val="24"/>
          <w:szCs w:val="24"/>
          <w:u w:val="single"/>
          <w:lang w:eastAsia="ru-RU"/>
        </w:rPr>
        <w:t>расположенными в других ее частях.</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·В то время как ученики работают, учитель должен ходить по классу, помогая им, </w:t>
      </w:r>
      <w:proofErr w:type="gramStart"/>
      <w:r w:rsidRPr="00C41389">
        <w:rPr>
          <w:rFonts w:ascii="Times New Roman" w:eastAsia="Times New Roman" w:hAnsi="Times New Roman" w:cs="Times New Roman"/>
          <w:sz w:val="24"/>
          <w:szCs w:val="24"/>
          <w:lang w:eastAsia="ru-RU"/>
        </w:rPr>
        <w:t>но</w:t>
      </w:r>
      <w:proofErr w:type="gramEnd"/>
      <w:r w:rsidRPr="00C41389">
        <w:rPr>
          <w:rFonts w:ascii="Times New Roman" w:eastAsia="Times New Roman" w:hAnsi="Times New Roman" w:cs="Times New Roman"/>
          <w:sz w:val="24"/>
          <w:szCs w:val="24"/>
          <w:lang w:eastAsia="ru-RU"/>
        </w:rPr>
        <w:t xml:space="preserve"> не давая указаний. </w:t>
      </w:r>
      <w:r w:rsidRPr="00C41389">
        <w:rPr>
          <w:rFonts w:ascii="Times New Roman" w:eastAsia="Times New Roman" w:hAnsi="Times New Roman" w:cs="Times New Roman"/>
          <w:sz w:val="24"/>
          <w:szCs w:val="24"/>
          <w:u w:val="single"/>
          <w:lang w:eastAsia="ru-RU"/>
        </w:rPr>
        <w:t>Надо напомнить ученикам,</w:t>
      </w:r>
      <w:r w:rsidRPr="00C4138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u w:val="single"/>
          <w:lang w:eastAsia="ru-RU"/>
        </w:rPr>
        <w:t>что карта понятий</w:t>
      </w:r>
      <w:r w:rsidRPr="00C4138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u w:val="single"/>
          <w:lang w:eastAsia="ru-RU"/>
        </w:rPr>
        <w:t>–</w:t>
      </w:r>
      <w:r w:rsidRPr="00C4138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u w:val="single"/>
          <w:lang w:eastAsia="ru-RU"/>
        </w:rPr>
        <w:t>это самостоятельная форма</w:t>
      </w:r>
      <w:r w:rsidRPr="00C4138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u w:val="single"/>
          <w:lang w:eastAsia="ru-RU"/>
        </w:rPr>
        <w:t>представления собственных знаний и понимания предмета, что те детали, которые они внесут от себя</w:t>
      </w:r>
      <w:r w:rsidRPr="00C41389">
        <w:rPr>
          <w:rFonts w:ascii="Times New Roman" w:eastAsia="Times New Roman" w:hAnsi="Times New Roman" w:cs="Times New Roman"/>
          <w:sz w:val="24"/>
          <w:szCs w:val="24"/>
          <w:lang w:eastAsia="ru-RU"/>
        </w:rPr>
        <w:t>, не обязательно должны быть научно точными и что есть много путей для того, чтобы показать, что они знают. Надо поддерживать креативность и подчеркивать, что единственно правильного ответа не существует.</w:t>
      </w:r>
    </w:p>
    <w:p w:rsidR="00C41389" w:rsidRPr="00C41389" w:rsidRDefault="00C41389" w:rsidP="009258BB">
      <w:pPr>
        <w:spacing w:after="0" w:line="21" w:lineRule="exact"/>
        <w:jc w:val="both"/>
        <w:rPr>
          <w:rFonts w:ascii="Times New Roman" w:eastAsiaTheme="minorEastAsia" w:hAnsi="Times New Roman" w:cs="Times New Roman"/>
          <w:sz w:val="24"/>
          <w:szCs w:val="24"/>
          <w:lang w:eastAsia="ru-RU"/>
        </w:rPr>
      </w:pP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w:t>
      </w:r>
      <w:r w:rsidRPr="00C41389">
        <w:rPr>
          <w:rFonts w:ascii="Times New Roman" w:eastAsia="Times New Roman" w:hAnsi="Times New Roman" w:cs="Times New Roman"/>
          <w:sz w:val="24"/>
          <w:szCs w:val="24"/>
          <w:u w:val="single"/>
          <w:lang w:eastAsia="ru-RU"/>
        </w:rPr>
        <w:t>Надо показать ученикам,</w:t>
      </w:r>
      <w:r w:rsidRPr="00C4138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u w:val="single"/>
          <w:lang w:eastAsia="ru-RU"/>
        </w:rPr>
        <w:t>что карты могут весьма помочь им в учебе</w:t>
      </w:r>
      <w:r w:rsidRPr="00C4138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u w:val="single"/>
          <w:lang w:eastAsia="ru-RU"/>
        </w:rPr>
        <w:t>Они позволяют кратко</w:t>
      </w:r>
      <w:r w:rsidRPr="00C4138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u w:val="single"/>
          <w:lang w:eastAsia="ru-RU"/>
        </w:rPr>
        <w:t>и концентрированно представить основное содержание многих страниц учебника.</w:t>
      </w:r>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p>
    <w:p w:rsidR="00C41389" w:rsidRPr="00C41389" w:rsidRDefault="00C41389" w:rsidP="002E03A0">
      <w:pPr>
        <w:numPr>
          <w:ilvl w:val="0"/>
          <w:numId w:val="31"/>
        </w:numPr>
        <w:tabs>
          <w:tab w:val="left" w:pos="156"/>
        </w:tabs>
        <w:spacing w:after="0" w:line="240" w:lineRule="auto"/>
        <w:ind w:firstLine="1"/>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Надо собрать карты и сделать их обзор, </w:t>
      </w:r>
      <w:r w:rsidRPr="00C41389">
        <w:rPr>
          <w:rFonts w:ascii="Times New Roman" w:eastAsia="Times New Roman" w:hAnsi="Times New Roman" w:cs="Times New Roman"/>
          <w:b/>
          <w:bCs/>
          <w:sz w:val="24"/>
          <w:szCs w:val="24"/>
          <w:lang w:eastAsia="ru-RU"/>
        </w:rPr>
        <w:t>но не выставлять за них отметки.</w:t>
      </w:r>
      <w:r w:rsidRPr="00C41389">
        <w:rPr>
          <w:rFonts w:ascii="Times New Roman" w:eastAsia="Times New Roman" w:hAnsi="Times New Roman" w:cs="Times New Roman"/>
          <w:sz w:val="24"/>
          <w:szCs w:val="24"/>
          <w:lang w:eastAsia="ru-RU"/>
        </w:rPr>
        <w:t xml:space="preserve"> Важно внести предложения, как можно исправить или усовершенствовать карты.</w:t>
      </w:r>
    </w:p>
    <w:p w:rsidR="00C41389" w:rsidRPr="00C41389" w:rsidRDefault="00C41389" w:rsidP="002E03A0">
      <w:pPr>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·Надо вернуть ученикам их карты и предложить еще раз их обдумать. Хорошо использовать цветные карандаши и делать каждую новую итерацию карты другим цветом так, чтобы учащиеся могли проследить, как со временем меняются их представления.</w:t>
      </w:r>
    </w:p>
    <w:p w:rsidR="00C41389" w:rsidRPr="00C41389" w:rsidRDefault="002E03A0" w:rsidP="002E03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1389" w:rsidRPr="00C41389">
        <w:rPr>
          <w:rFonts w:ascii="Times New Roman" w:eastAsia="Times New Roman" w:hAnsi="Times New Roman" w:cs="Times New Roman"/>
          <w:sz w:val="24"/>
          <w:szCs w:val="24"/>
          <w:lang w:eastAsia="ru-RU"/>
        </w:rPr>
        <w:t xml:space="preserve">Одну карту понятий можно использовать </w:t>
      </w:r>
      <w:proofErr w:type="gramStart"/>
      <w:r w:rsidR="00C41389" w:rsidRPr="00C41389">
        <w:rPr>
          <w:rFonts w:ascii="Times New Roman" w:eastAsia="Times New Roman" w:hAnsi="Times New Roman" w:cs="Times New Roman"/>
          <w:sz w:val="24"/>
          <w:szCs w:val="24"/>
          <w:lang w:eastAsia="ru-RU"/>
        </w:rPr>
        <w:t>в</w:t>
      </w:r>
      <w:proofErr w:type="gramEnd"/>
      <w:r w:rsidR="00C41389" w:rsidRPr="00C41389">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протяжении</w:t>
      </w:r>
      <w:r w:rsidR="00C41389" w:rsidRPr="00C41389">
        <w:rPr>
          <w:rFonts w:ascii="Times New Roman" w:eastAsia="Times New Roman" w:hAnsi="Times New Roman" w:cs="Times New Roman"/>
          <w:sz w:val="24"/>
          <w:szCs w:val="24"/>
          <w:lang w:eastAsia="ru-RU"/>
        </w:rPr>
        <w:t xml:space="preserve"> нескольких </w:t>
      </w:r>
      <w:r>
        <w:rPr>
          <w:rFonts w:ascii="Times New Roman" w:eastAsia="Times New Roman" w:hAnsi="Times New Roman" w:cs="Times New Roman"/>
          <w:sz w:val="24"/>
          <w:szCs w:val="24"/>
          <w:lang w:eastAsia="ru-RU"/>
        </w:rPr>
        <w:t>лет</w:t>
      </w:r>
      <w:r w:rsidR="00C41389" w:rsidRPr="00C41389">
        <w:rPr>
          <w:rFonts w:ascii="Times New Roman" w:eastAsia="Times New Roman" w:hAnsi="Times New Roman" w:cs="Times New Roman"/>
          <w:sz w:val="24"/>
          <w:szCs w:val="24"/>
          <w:lang w:eastAsia="ru-RU"/>
        </w:rPr>
        <w:t>, и хорошо, чтобы ученик</w:t>
      </w:r>
      <w:r>
        <w:rPr>
          <w:rFonts w:ascii="Times New Roman" w:eastAsia="Times New Roman" w:hAnsi="Times New Roman" w:cs="Times New Roman"/>
          <w:sz w:val="24"/>
          <w:szCs w:val="24"/>
          <w:lang w:eastAsia="ru-RU"/>
        </w:rPr>
        <w:t xml:space="preserve"> </w:t>
      </w:r>
      <w:r w:rsidR="00C41389" w:rsidRPr="00C41389">
        <w:rPr>
          <w:rFonts w:ascii="Times New Roman" w:eastAsia="Times New Roman" w:hAnsi="Times New Roman" w:cs="Times New Roman"/>
          <w:sz w:val="24"/>
          <w:szCs w:val="24"/>
          <w:lang w:eastAsia="ru-RU"/>
        </w:rPr>
        <w:t>дополнял, исправлял, реорганизовывал или начинал делать новую по собственной инициативе.</w:t>
      </w:r>
    </w:p>
    <w:p w:rsidR="00C41389" w:rsidRPr="00C41389" w:rsidRDefault="00C41389" w:rsidP="009258BB">
      <w:pPr>
        <w:spacing w:after="0" w:line="2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u w:val="single"/>
          <w:lang w:eastAsia="ru-RU"/>
        </w:rPr>
        <w:t>Варианты использования</w:t>
      </w:r>
    </w:p>
    <w:p w:rsidR="00C41389" w:rsidRPr="00C41389" w:rsidRDefault="00C41389" w:rsidP="009258BB">
      <w:pPr>
        <w:spacing w:after="0" w:line="144" w:lineRule="exact"/>
        <w:jc w:val="both"/>
        <w:rPr>
          <w:rFonts w:ascii="Times New Roman" w:eastAsiaTheme="minorEastAsia" w:hAnsi="Times New Roman" w:cs="Times New Roman"/>
          <w:sz w:val="24"/>
          <w:szCs w:val="24"/>
          <w:lang w:eastAsia="ru-RU"/>
        </w:rPr>
      </w:pPr>
    </w:p>
    <w:p w:rsidR="00C41389" w:rsidRPr="00C41389" w:rsidRDefault="00C41389" w:rsidP="002E03A0">
      <w:pPr>
        <w:numPr>
          <w:ilvl w:val="0"/>
          <w:numId w:val="33"/>
        </w:numPr>
        <w:tabs>
          <w:tab w:val="left" w:pos="206"/>
        </w:tabs>
        <w:spacing w:after="0" w:line="240" w:lineRule="auto"/>
        <w:ind w:right="20" w:firstLine="1"/>
        <w:jc w:val="both"/>
        <w:rPr>
          <w:rFonts w:ascii="Times New Roman" w:eastAsia="Times New Roman" w:hAnsi="Times New Roman" w:cs="Times New Roman"/>
          <w:b/>
          <w:bCs/>
          <w:sz w:val="24"/>
          <w:szCs w:val="24"/>
          <w:lang w:eastAsia="ru-RU"/>
        </w:rPr>
      </w:pPr>
      <w:r w:rsidRPr="00C41389">
        <w:rPr>
          <w:rFonts w:ascii="Times New Roman" w:eastAsia="Times New Roman" w:hAnsi="Times New Roman" w:cs="Times New Roman"/>
          <w:b/>
          <w:bCs/>
          <w:sz w:val="24"/>
          <w:szCs w:val="24"/>
          <w:lang w:eastAsia="ru-RU"/>
        </w:rPr>
        <w:t>Составление ка</w:t>
      </w:r>
      <w:proofErr w:type="gramStart"/>
      <w:r w:rsidRPr="00C41389">
        <w:rPr>
          <w:rFonts w:ascii="Times New Roman" w:eastAsia="Times New Roman" w:hAnsi="Times New Roman" w:cs="Times New Roman"/>
          <w:b/>
          <w:bCs/>
          <w:sz w:val="24"/>
          <w:szCs w:val="24"/>
          <w:lang w:eastAsia="ru-RU"/>
        </w:rPr>
        <w:t>рт в гр</w:t>
      </w:r>
      <w:proofErr w:type="gramEnd"/>
      <w:r w:rsidRPr="00C41389">
        <w:rPr>
          <w:rFonts w:ascii="Times New Roman" w:eastAsia="Times New Roman" w:hAnsi="Times New Roman" w:cs="Times New Roman"/>
          <w:b/>
          <w:bCs/>
          <w:sz w:val="24"/>
          <w:szCs w:val="24"/>
          <w:lang w:eastAsia="ru-RU"/>
        </w:rPr>
        <w:t>уппе</w:t>
      </w:r>
      <w:r w:rsidRPr="00C41389">
        <w:rPr>
          <w:rFonts w:ascii="Times New Roman" w:eastAsia="Times New Roman" w:hAnsi="Times New Roman" w:cs="Times New Roman"/>
          <w:sz w:val="24"/>
          <w:szCs w:val="24"/>
          <w:lang w:eastAsia="ru-RU"/>
        </w:rPr>
        <w:t>.</w:t>
      </w:r>
      <w:r w:rsidRPr="00C41389">
        <w:rPr>
          <w:rFonts w:ascii="Times New Roman" w:eastAsia="Times New Roman" w:hAnsi="Times New Roman" w:cs="Times New Roman"/>
          <w:b/>
          <w:bCs/>
          <w:sz w:val="24"/>
          <w:szCs w:val="24"/>
          <w:lang w:eastAsia="ru-RU"/>
        </w:rPr>
        <w:t xml:space="preserve"> </w:t>
      </w:r>
      <w:r w:rsidRPr="00C41389">
        <w:rPr>
          <w:rFonts w:ascii="Times New Roman" w:eastAsia="Times New Roman" w:hAnsi="Times New Roman" w:cs="Times New Roman"/>
          <w:sz w:val="24"/>
          <w:szCs w:val="24"/>
          <w:lang w:eastAsia="ru-RU"/>
        </w:rPr>
        <w:t>Чтобы поддержать учеников и придать им смелости в</w:t>
      </w:r>
      <w:r w:rsidRPr="00C41389">
        <w:rPr>
          <w:rFonts w:ascii="Times New Roman" w:eastAsia="Times New Roman" w:hAnsi="Times New Roman" w:cs="Times New Roman"/>
          <w:b/>
          <w:bCs/>
          <w:sz w:val="24"/>
          <w:szCs w:val="24"/>
          <w:lang w:eastAsia="ru-RU"/>
        </w:rPr>
        <w:t xml:space="preserve"> </w:t>
      </w:r>
      <w:r w:rsidRPr="00C41389">
        <w:rPr>
          <w:rFonts w:ascii="Times New Roman" w:eastAsia="Times New Roman" w:hAnsi="Times New Roman" w:cs="Times New Roman"/>
          <w:sz w:val="24"/>
          <w:szCs w:val="24"/>
          <w:lang w:eastAsia="ru-RU"/>
        </w:rPr>
        <w:t xml:space="preserve">рефлексии собственных знаний, надо предложить им выполнять картирование в группах </w:t>
      </w:r>
      <w:proofErr w:type="gramStart"/>
      <w:r w:rsidRPr="00C41389">
        <w:rPr>
          <w:rFonts w:ascii="Times New Roman" w:eastAsia="Times New Roman" w:hAnsi="Times New Roman" w:cs="Times New Roman"/>
          <w:sz w:val="24"/>
          <w:szCs w:val="24"/>
          <w:lang w:eastAsia="ru-RU"/>
        </w:rPr>
        <w:t>по</w:t>
      </w:r>
      <w:proofErr w:type="gramEnd"/>
    </w:p>
    <w:p w:rsidR="00C41389" w:rsidRPr="00C41389" w:rsidRDefault="00C41389" w:rsidP="002E03A0">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3–4 человека. Это упражнение обычно дает детям весьма богатый и полезный опыт обсуждения, аргументирования и защиты своей позиции. В результате они прикладывают очень серьезные усилия, чтобы договориться о значении научных понятий, попытаться расширить свое понимание (как это делают ученые) или зафиксировать разные точки зрения. Результат этого процесса – обмен и взаимное обогащение идеями, которые к тому же становятся очевидными для учителя.</w:t>
      </w:r>
    </w:p>
    <w:p w:rsidR="00C41389" w:rsidRPr="00C41389" w:rsidRDefault="00C41389" w:rsidP="009258BB">
      <w:pPr>
        <w:spacing w:after="0" w:line="7" w:lineRule="exact"/>
        <w:jc w:val="both"/>
        <w:rPr>
          <w:rFonts w:ascii="Times New Roman" w:eastAsiaTheme="minorEastAsia" w:hAnsi="Times New Roman" w:cs="Times New Roman"/>
          <w:sz w:val="24"/>
          <w:szCs w:val="24"/>
          <w:lang w:eastAsia="ru-RU"/>
        </w:rPr>
      </w:pPr>
    </w:p>
    <w:p w:rsidR="002E03A0" w:rsidRDefault="002E03A0" w:rsidP="00B92949">
      <w:pPr>
        <w:spacing w:after="0" w:line="240" w:lineRule="auto"/>
        <w:jc w:val="both"/>
        <w:rPr>
          <w:rFonts w:ascii="Times New Roman" w:eastAsia="Times New Roman" w:hAnsi="Times New Roman" w:cs="Times New Roman"/>
          <w:b/>
          <w:bCs/>
          <w:sz w:val="24"/>
          <w:szCs w:val="24"/>
          <w:lang w:eastAsia="ru-RU"/>
        </w:rPr>
      </w:pPr>
    </w:p>
    <w:p w:rsidR="00C41389" w:rsidRPr="00C41389" w:rsidRDefault="002E03A0" w:rsidP="00B92949">
      <w:pPr>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Заполнение карт</w:t>
      </w:r>
    </w:p>
    <w:p w:rsidR="00C41389" w:rsidRPr="00C41389" w:rsidRDefault="00B92949" w:rsidP="002E03A0">
      <w:pPr>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lastRenderedPageBreak/>
        <w:t>Учит</w:t>
      </w:r>
      <w:r w:rsidR="00C41389" w:rsidRPr="00C41389">
        <w:rPr>
          <w:rFonts w:ascii="Times New Roman" w:eastAsia="Times New Roman" w:hAnsi="Times New Roman" w:cs="Times New Roman"/>
          <w:sz w:val="24"/>
          <w:szCs w:val="24"/>
          <w:lang w:eastAsia="ru-RU"/>
        </w:rPr>
        <w:t>ель предварительно строит карту понятий, а затем убирает все подписи в рамках</w:t>
      </w:r>
      <w:r>
        <w:rPr>
          <w:rFonts w:ascii="Times New Roman" w:eastAsiaTheme="minorEastAsia" w:hAnsi="Times New Roman" w:cs="Times New Roman"/>
          <w:sz w:val="24"/>
          <w:szCs w:val="24"/>
          <w:lang w:eastAsia="ru-RU"/>
        </w:rPr>
        <w:t xml:space="preserve"> </w:t>
      </w:r>
      <w:r w:rsidR="00C41389" w:rsidRPr="00C41389">
        <w:rPr>
          <w:rFonts w:ascii="Times New Roman" w:eastAsia="Times New Roman" w:hAnsi="Times New Roman" w:cs="Times New Roman"/>
          <w:sz w:val="24"/>
          <w:szCs w:val="24"/>
          <w:lang w:eastAsia="ru-RU"/>
        </w:rPr>
        <w:t xml:space="preserve">(т.е. собственно названия понятий), сохраняя подписанные </w:t>
      </w:r>
      <w:proofErr w:type="spellStart"/>
      <w:r w:rsidR="00C41389" w:rsidRPr="00C41389">
        <w:rPr>
          <w:rFonts w:ascii="Times New Roman" w:eastAsia="Times New Roman" w:hAnsi="Times New Roman" w:cs="Times New Roman"/>
          <w:sz w:val="24"/>
          <w:szCs w:val="24"/>
          <w:lang w:eastAsia="ru-RU"/>
        </w:rPr>
        <w:t>связи-линки</w:t>
      </w:r>
      <w:proofErr w:type="spellEnd"/>
      <w:r w:rsidR="00C41389" w:rsidRPr="00C41389">
        <w:rPr>
          <w:rFonts w:ascii="Times New Roman" w:eastAsia="Times New Roman" w:hAnsi="Times New Roman" w:cs="Times New Roman"/>
          <w:sz w:val="24"/>
          <w:szCs w:val="24"/>
          <w:lang w:eastAsia="ru-RU"/>
        </w:rPr>
        <w:t>. Затем</w:t>
      </w:r>
      <w:r>
        <w:rPr>
          <w:rFonts w:ascii="Times New Roman" w:eastAsiaTheme="minorEastAsia" w:hAnsi="Times New Roman" w:cs="Times New Roman"/>
          <w:sz w:val="24"/>
          <w:szCs w:val="24"/>
          <w:lang w:eastAsia="ru-RU"/>
        </w:rPr>
        <w:t xml:space="preserve"> </w:t>
      </w:r>
      <w:r w:rsidR="00C41389" w:rsidRPr="00C41389">
        <w:rPr>
          <w:rFonts w:ascii="Times New Roman" w:eastAsia="Times New Roman" w:hAnsi="Times New Roman" w:cs="Times New Roman"/>
          <w:sz w:val="24"/>
          <w:szCs w:val="24"/>
          <w:lang w:eastAsia="ru-RU"/>
        </w:rPr>
        <w:t xml:space="preserve">учеников просят подписать пустые рамки так, чтобы вся структура, изображенная на </w:t>
      </w:r>
      <w:proofErr w:type="spellStart"/>
      <w:r w:rsidR="00C41389" w:rsidRPr="00C41389">
        <w:rPr>
          <w:rFonts w:ascii="Times New Roman" w:eastAsia="Times New Roman" w:hAnsi="Times New Roman" w:cs="Times New Roman"/>
          <w:sz w:val="24"/>
          <w:szCs w:val="24"/>
          <w:lang w:eastAsia="ru-RU"/>
        </w:rPr>
        <w:t>карте</w:t>
      </w:r>
      <w:proofErr w:type="gramStart"/>
      <w:r w:rsidR="00C41389" w:rsidRPr="00C41389">
        <w:rPr>
          <w:rFonts w:ascii="Times New Roman" w:eastAsia="Times New Roman" w:hAnsi="Times New Roman" w:cs="Times New Roman"/>
          <w:sz w:val="24"/>
          <w:szCs w:val="24"/>
          <w:lang w:eastAsia="ru-RU"/>
        </w:rPr>
        <w:t>,п</w:t>
      </w:r>
      <w:proofErr w:type="gramEnd"/>
      <w:r w:rsidR="00C41389" w:rsidRPr="00C41389">
        <w:rPr>
          <w:rFonts w:ascii="Times New Roman" w:eastAsia="Times New Roman" w:hAnsi="Times New Roman" w:cs="Times New Roman"/>
          <w:sz w:val="24"/>
          <w:szCs w:val="24"/>
          <w:lang w:eastAsia="ru-RU"/>
        </w:rPr>
        <w:t>риобрела</w:t>
      </w:r>
      <w:proofErr w:type="spellEnd"/>
      <w:r w:rsidR="00C41389" w:rsidRPr="00C41389">
        <w:rPr>
          <w:rFonts w:ascii="Times New Roman" w:eastAsia="Times New Roman" w:hAnsi="Times New Roman" w:cs="Times New Roman"/>
          <w:sz w:val="24"/>
          <w:szCs w:val="24"/>
          <w:lang w:eastAsia="ru-RU"/>
        </w:rPr>
        <w:t xml:space="preserve"> смысл.</w:t>
      </w:r>
    </w:p>
    <w:p w:rsidR="00C41389" w:rsidRPr="00C41389" w:rsidRDefault="00C41389" w:rsidP="009258BB">
      <w:pPr>
        <w:spacing w:after="0" w:line="151" w:lineRule="exact"/>
        <w:jc w:val="both"/>
        <w:rPr>
          <w:rFonts w:ascii="Times New Roman" w:eastAsiaTheme="minorEastAsia" w:hAnsi="Times New Roman" w:cs="Times New Roman"/>
          <w:sz w:val="24"/>
          <w:szCs w:val="24"/>
          <w:lang w:eastAsia="ru-RU"/>
        </w:rPr>
      </w:pPr>
    </w:p>
    <w:p w:rsidR="00C41389" w:rsidRPr="00C41389" w:rsidRDefault="00C41389" w:rsidP="00B92949">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i/>
          <w:iCs/>
          <w:sz w:val="24"/>
          <w:szCs w:val="24"/>
          <w:u w:val="single"/>
          <w:lang w:eastAsia="ru-RU"/>
        </w:rPr>
        <w:t>Выборочное заполнение карты понятий</w:t>
      </w:r>
      <w:r w:rsidRPr="00C41389">
        <w:rPr>
          <w:rFonts w:ascii="Times New Roman" w:eastAsia="Times New Roman" w:hAnsi="Times New Roman" w:cs="Times New Roman"/>
          <w:i/>
          <w:iCs/>
          <w:sz w:val="24"/>
          <w:szCs w:val="24"/>
          <w:lang w:eastAsia="ru-RU"/>
        </w:rPr>
        <w:t xml:space="preserve">. </w:t>
      </w:r>
      <w:proofErr w:type="gramStart"/>
      <w:r w:rsidRPr="00C41389">
        <w:rPr>
          <w:rFonts w:ascii="Times New Roman" w:eastAsia="Times New Roman" w:hAnsi="Times New Roman" w:cs="Times New Roman"/>
          <w:sz w:val="24"/>
          <w:szCs w:val="24"/>
          <w:lang w:eastAsia="ru-RU"/>
        </w:rPr>
        <w:t>Возможно</w:t>
      </w:r>
      <w:proofErr w:type="gramEnd"/>
      <w:r w:rsidRPr="00C41389">
        <w:rPr>
          <w:rFonts w:ascii="Times New Roman" w:eastAsia="Times New Roman" w:hAnsi="Times New Roman" w:cs="Times New Roman"/>
          <w:sz w:val="24"/>
          <w:szCs w:val="24"/>
          <w:lang w:eastAsia="ru-RU"/>
        </w:rPr>
        <w:t xml:space="preserve"> сделать карту и убрать часть понятий из</w:t>
      </w:r>
      <w:r w:rsidRPr="00C41389">
        <w:rPr>
          <w:rFonts w:ascii="Times New Roman" w:eastAsia="Times New Roman" w:hAnsi="Times New Roman" w:cs="Times New Roman"/>
          <w:i/>
          <w:iCs/>
          <w:sz w:val="24"/>
          <w:szCs w:val="24"/>
          <w:lang w:eastAsia="ru-RU"/>
        </w:rPr>
        <w:t xml:space="preserve"> </w:t>
      </w:r>
      <w:r w:rsidRPr="00C41389">
        <w:rPr>
          <w:rFonts w:ascii="Times New Roman" w:eastAsia="Times New Roman" w:hAnsi="Times New Roman" w:cs="Times New Roman"/>
          <w:sz w:val="24"/>
          <w:szCs w:val="24"/>
          <w:lang w:eastAsia="ru-RU"/>
        </w:rPr>
        <w:t>рамок – примерно 1/3. Извлеченные из карты понятия надо поместить в пронумерованный список, приложенный к карте, для того чтобы ученики выбрали нужные и вставили их в соответствующие рамки. Оценивать выполнение этого задания можно по проценту</w:t>
      </w:r>
    </w:p>
    <w:p w:rsidR="00C41389" w:rsidRPr="00C41389" w:rsidRDefault="00C41389" w:rsidP="00B92949">
      <w:pPr>
        <w:spacing w:after="0" w:line="240" w:lineRule="auto"/>
        <w:jc w:val="both"/>
        <w:rPr>
          <w:rFonts w:ascii="Times New Roman" w:eastAsiaTheme="minorEastAsia" w:hAnsi="Times New Roman" w:cs="Times New Roman"/>
          <w:sz w:val="24"/>
          <w:szCs w:val="24"/>
          <w:lang w:eastAsia="ru-RU"/>
        </w:rPr>
        <w:sectPr w:rsidR="00C41389" w:rsidRPr="00C41389">
          <w:pgSz w:w="11900" w:h="16838"/>
          <w:pgMar w:top="1125" w:right="846" w:bottom="152" w:left="1360" w:header="0" w:footer="0" w:gutter="0"/>
          <w:cols w:space="720" w:equalWidth="0">
            <w:col w:w="9700"/>
          </w:cols>
        </w:sectPr>
      </w:pPr>
    </w:p>
    <w:p w:rsidR="00C41389" w:rsidRPr="00C41389" w:rsidRDefault="00B92949" w:rsidP="00B92949">
      <w:pPr>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C41389" w:rsidRPr="00C41389">
        <w:rPr>
          <w:rFonts w:ascii="Times New Roman" w:eastAsia="Times New Roman" w:hAnsi="Times New Roman" w:cs="Times New Roman"/>
          <w:sz w:val="24"/>
          <w:szCs w:val="24"/>
          <w:lang w:eastAsia="ru-RU"/>
        </w:rPr>
        <w:t>равильных ответов.</w:t>
      </w:r>
    </w:p>
    <w:p w:rsidR="00C41389" w:rsidRPr="00C41389" w:rsidRDefault="00C41389" w:rsidP="009258BB">
      <w:pPr>
        <w:spacing w:after="0" w:line="151" w:lineRule="exact"/>
        <w:jc w:val="both"/>
        <w:rPr>
          <w:rFonts w:ascii="Times New Roman" w:eastAsiaTheme="minorEastAsia" w:hAnsi="Times New Roman" w:cs="Times New Roman"/>
          <w:sz w:val="24"/>
          <w:szCs w:val="24"/>
          <w:lang w:eastAsia="ru-RU"/>
        </w:rPr>
      </w:pPr>
    </w:p>
    <w:p w:rsidR="00C41389" w:rsidRPr="00C41389" w:rsidRDefault="00C41389" w:rsidP="00B92949">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i/>
          <w:iCs/>
          <w:sz w:val="24"/>
          <w:szCs w:val="24"/>
          <w:u w:val="single"/>
          <w:lang w:eastAsia="ru-RU"/>
        </w:rPr>
        <w:t>Карта для выборочных понятий</w:t>
      </w:r>
      <w:r w:rsidRPr="00C41389">
        <w:rPr>
          <w:rFonts w:ascii="Times New Roman" w:eastAsia="Times New Roman" w:hAnsi="Times New Roman" w:cs="Times New Roman"/>
          <w:sz w:val="24"/>
          <w:szCs w:val="24"/>
          <w:lang w:eastAsia="ru-RU"/>
        </w:rPr>
        <w:t>.</w:t>
      </w:r>
      <w:r w:rsidRPr="00C41389">
        <w:rPr>
          <w:rFonts w:ascii="Times New Roman" w:eastAsia="Times New Roman" w:hAnsi="Times New Roman" w:cs="Times New Roman"/>
          <w:i/>
          <w:iCs/>
          <w:sz w:val="24"/>
          <w:szCs w:val="24"/>
          <w:lang w:eastAsia="ru-RU"/>
        </w:rPr>
        <w:t xml:space="preserve"> </w:t>
      </w:r>
      <w:r w:rsidRPr="00C41389">
        <w:rPr>
          <w:rFonts w:ascii="Times New Roman" w:eastAsia="Times New Roman" w:hAnsi="Times New Roman" w:cs="Times New Roman"/>
          <w:sz w:val="24"/>
          <w:szCs w:val="24"/>
          <w:lang w:eastAsia="ru-RU"/>
        </w:rPr>
        <w:t>Можно приготовить список из</w:t>
      </w:r>
      <w:r w:rsidRPr="00C41389">
        <w:rPr>
          <w:rFonts w:ascii="Times New Roman" w:eastAsia="Times New Roman" w:hAnsi="Times New Roman" w:cs="Times New Roman"/>
          <w:i/>
          <w:iCs/>
          <w:sz w:val="24"/>
          <w:szCs w:val="24"/>
          <w:lang w:eastAsia="ru-RU"/>
        </w:rPr>
        <w:t xml:space="preserve"> </w:t>
      </w:r>
      <w:r w:rsidRPr="00C41389">
        <w:rPr>
          <w:rFonts w:ascii="Times New Roman" w:eastAsia="Times New Roman" w:hAnsi="Times New Roman" w:cs="Times New Roman"/>
          <w:sz w:val="24"/>
          <w:szCs w:val="24"/>
          <w:lang w:eastAsia="ru-RU"/>
        </w:rPr>
        <w:t>10–20</w:t>
      </w:r>
      <w:r w:rsidRPr="00C41389">
        <w:rPr>
          <w:rFonts w:ascii="Times New Roman" w:eastAsia="Times New Roman" w:hAnsi="Times New Roman" w:cs="Times New Roman"/>
          <w:i/>
          <w:iCs/>
          <w:sz w:val="24"/>
          <w:szCs w:val="24"/>
          <w:lang w:eastAsia="ru-RU"/>
        </w:rPr>
        <w:t xml:space="preserve"> </w:t>
      </w:r>
      <w:r w:rsidRPr="00C41389">
        <w:rPr>
          <w:rFonts w:ascii="Times New Roman" w:eastAsia="Times New Roman" w:hAnsi="Times New Roman" w:cs="Times New Roman"/>
          <w:sz w:val="24"/>
          <w:szCs w:val="24"/>
          <w:lang w:eastAsia="ru-RU"/>
        </w:rPr>
        <w:t>понятий и попросить</w:t>
      </w:r>
      <w:r w:rsidRPr="00C41389">
        <w:rPr>
          <w:rFonts w:ascii="Times New Roman" w:eastAsia="Times New Roman" w:hAnsi="Times New Roman" w:cs="Times New Roman"/>
          <w:i/>
          <w:iCs/>
          <w:sz w:val="24"/>
          <w:szCs w:val="24"/>
          <w:lang w:eastAsia="ru-RU"/>
        </w:rPr>
        <w:t xml:space="preserve"> </w:t>
      </w:r>
      <w:r w:rsidRPr="00C41389">
        <w:rPr>
          <w:rFonts w:ascii="Times New Roman" w:eastAsia="Times New Roman" w:hAnsi="Times New Roman" w:cs="Times New Roman"/>
          <w:sz w:val="24"/>
          <w:szCs w:val="24"/>
          <w:lang w:eastAsia="ru-RU"/>
        </w:rPr>
        <w:t>учеников построить карту, используя только эти термины. Акцент здесь делается на установлении взаимосвязей и постепенном усложнении тех структурных конструкций, которые могут построить ученики, опираясь на свои знания в данной области.</w:t>
      </w:r>
    </w:p>
    <w:p w:rsidR="00C41389" w:rsidRPr="00C41389" w:rsidRDefault="00C41389" w:rsidP="009258BB">
      <w:pPr>
        <w:spacing w:after="0" w:line="2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r w:rsidRPr="00C41389">
        <w:rPr>
          <w:rFonts w:ascii="Times New Roman" w:eastAsiaTheme="minorEastAsia" w:hAnsi="Times New Roman" w:cs="Times New Roman"/>
          <w:noProof/>
          <w:sz w:val="24"/>
          <w:szCs w:val="24"/>
          <w:lang w:eastAsia="ru-RU"/>
        </w:rPr>
        <w:drawing>
          <wp:anchor distT="0" distB="0" distL="114300" distR="114300" simplePos="0" relativeHeight="251661312" behindDoc="1" locked="0" layoutInCell="0" allowOverlap="1">
            <wp:simplePos x="0" y="0"/>
            <wp:positionH relativeFrom="column">
              <wp:posOffset>1246505</wp:posOffset>
            </wp:positionH>
            <wp:positionV relativeFrom="paragraph">
              <wp:posOffset>33655</wp:posOffset>
            </wp:positionV>
            <wp:extent cx="3896995" cy="5913120"/>
            <wp:effectExtent l="0" t="0" r="825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blip>
                    <a:srcRect/>
                    <a:stretch>
                      <a:fillRect/>
                    </a:stretch>
                  </pic:blipFill>
                  <pic:spPr bwMode="auto">
                    <a:xfrm>
                      <a:off x="0" y="0"/>
                      <a:ext cx="3896995" cy="5913120"/>
                    </a:xfrm>
                    <a:prstGeom prst="rect">
                      <a:avLst/>
                    </a:prstGeom>
                    <a:noFill/>
                  </pic:spPr>
                </pic:pic>
              </a:graphicData>
            </a:graphic>
          </wp:anchor>
        </w:drawing>
      </w: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Default="00C41389" w:rsidP="009258BB">
      <w:pPr>
        <w:spacing w:after="0" w:line="217" w:lineRule="exact"/>
        <w:jc w:val="both"/>
        <w:rPr>
          <w:rFonts w:ascii="Times New Roman" w:eastAsiaTheme="minorEastAsia" w:hAnsi="Times New Roman" w:cs="Times New Roman"/>
          <w:sz w:val="24"/>
          <w:szCs w:val="24"/>
          <w:lang w:eastAsia="ru-RU"/>
        </w:rPr>
      </w:pPr>
    </w:p>
    <w:p w:rsidR="00584C60" w:rsidRPr="00C41389" w:rsidRDefault="00584C60" w:rsidP="009258BB">
      <w:pPr>
        <w:spacing w:after="0" w:line="217"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40" w:lineRule="auto"/>
        <w:ind w:right="-359"/>
        <w:jc w:val="both"/>
        <w:rPr>
          <w:rFonts w:ascii="Times New Roman" w:eastAsiaTheme="minorEastAsia" w:hAnsi="Times New Roman" w:cs="Times New Roman"/>
          <w:sz w:val="24"/>
          <w:szCs w:val="24"/>
          <w:lang w:eastAsia="ru-RU"/>
        </w:rPr>
      </w:pPr>
      <w:r w:rsidRPr="00C41389">
        <w:rPr>
          <w:rFonts w:ascii="Times New Roman" w:eastAsia="Calibri" w:hAnsi="Times New Roman" w:cs="Times New Roman"/>
          <w:b/>
          <w:bCs/>
          <w:sz w:val="24"/>
          <w:szCs w:val="24"/>
          <w:lang w:eastAsia="ru-RU"/>
        </w:rPr>
        <w:t>Выпуклые</w:t>
      </w:r>
    </w:p>
    <w:p w:rsidR="00C41389" w:rsidRPr="00C41389" w:rsidRDefault="00C41389" w:rsidP="009258BB">
      <w:pPr>
        <w:spacing w:after="0" w:line="24"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40" w:lineRule="auto"/>
        <w:ind w:right="-359"/>
        <w:jc w:val="both"/>
        <w:rPr>
          <w:rFonts w:ascii="Times New Roman" w:eastAsiaTheme="minorEastAsia" w:hAnsi="Times New Roman" w:cs="Times New Roman"/>
          <w:sz w:val="24"/>
          <w:szCs w:val="24"/>
          <w:lang w:eastAsia="ru-RU"/>
        </w:rPr>
      </w:pPr>
      <w:r w:rsidRPr="00C41389">
        <w:rPr>
          <w:rFonts w:ascii="Times New Roman" w:eastAsia="Calibri" w:hAnsi="Times New Roman" w:cs="Times New Roman"/>
          <w:b/>
          <w:bCs/>
          <w:sz w:val="24"/>
          <w:szCs w:val="24"/>
          <w:lang w:eastAsia="ru-RU"/>
        </w:rPr>
        <w:t>четырехугольники</w:t>
      </w:r>
    </w:p>
    <w:p w:rsidR="00C41389" w:rsidRPr="00C41389" w:rsidRDefault="00C41389" w:rsidP="009258BB">
      <w:pPr>
        <w:spacing w:after="0" w:line="114" w:lineRule="exact"/>
        <w:jc w:val="both"/>
        <w:rPr>
          <w:rFonts w:ascii="Times New Roman" w:eastAsiaTheme="minorEastAsia" w:hAnsi="Times New Roman" w:cs="Times New Roman"/>
          <w:sz w:val="24"/>
          <w:szCs w:val="24"/>
          <w:lang w:eastAsia="ru-RU"/>
        </w:rPr>
      </w:pPr>
    </w:p>
    <w:tbl>
      <w:tblPr>
        <w:tblW w:w="0" w:type="auto"/>
        <w:tblInd w:w="2620" w:type="dxa"/>
        <w:tblLayout w:type="fixed"/>
        <w:tblCellMar>
          <w:left w:w="0" w:type="dxa"/>
          <w:right w:w="0" w:type="dxa"/>
        </w:tblCellMar>
        <w:tblLook w:val="04A0"/>
      </w:tblPr>
      <w:tblGrid>
        <w:gridCol w:w="500"/>
        <w:gridCol w:w="920"/>
        <w:gridCol w:w="1140"/>
        <w:gridCol w:w="1140"/>
        <w:gridCol w:w="1180"/>
        <w:gridCol w:w="20"/>
      </w:tblGrid>
      <w:tr w:rsidR="00C41389" w:rsidRPr="00C41389" w:rsidTr="00C41389">
        <w:trPr>
          <w:trHeight w:val="134"/>
        </w:trPr>
        <w:tc>
          <w:tcPr>
            <w:tcW w:w="50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9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280" w:type="dxa"/>
            <w:gridSpan w:val="2"/>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Calibri" w:hAnsi="Times New Roman" w:cs="Times New Roman"/>
                <w:b/>
                <w:bCs/>
                <w:sz w:val="24"/>
                <w:szCs w:val="24"/>
                <w:lang w:eastAsia="ru-RU"/>
              </w:rPr>
              <w:t>Параллельность сторон</w:t>
            </w:r>
          </w:p>
        </w:tc>
        <w:tc>
          <w:tcPr>
            <w:tcW w:w="118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38"/>
        </w:trPr>
        <w:tc>
          <w:tcPr>
            <w:tcW w:w="50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060" w:type="dxa"/>
            <w:gridSpan w:val="2"/>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Calibri" w:hAnsi="Times New Roman" w:cs="Times New Roman"/>
                <w:b/>
                <w:bCs/>
                <w:sz w:val="24"/>
                <w:szCs w:val="24"/>
                <w:lang w:eastAsia="ru-RU"/>
              </w:rPr>
              <w:t>Параллелограмм</w:t>
            </w:r>
          </w:p>
        </w:tc>
        <w:tc>
          <w:tcPr>
            <w:tcW w:w="114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Calibri" w:hAnsi="Times New Roman" w:cs="Times New Roman"/>
                <w:b/>
                <w:bCs/>
                <w:sz w:val="24"/>
                <w:szCs w:val="24"/>
                <w:lang w:eastAsia="ru-RU"/>
              </w:rPr>
              <w:t>Трапеция</w:t>
            </w:r>
          </w:p>
        </w:tc>
        <w:tc>
          <w:tcPr>
            <w:tcW w:w="118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381"/>
        </w:trPr>
        <w:tc>
          <w:tcPr>
            <w:tcW w:w="50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9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Calibri" w:hAnsi="Times New Roman" w:cs="Times New Roman"/>
                <w:b/>
                <w:bCs/>
                <w:w w:val="84"/>
                <w:sz w:val="24"/>
                <w:szCs w:val="24"/>
                <w:lang w:eastAsia="ru-RU"/>
              </w:rPr>
              <w:t>Углы</w:t>
            </w:r>
          </w:p>
        </w:tc>
        <w:tc>
          <w:tcPr>
            <w:tcW w:w="114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Calibri" w:hAnsi="Times New Roman" w:cs="Times New Roman"/>
                <w:b/>
                <w:bCs/>
                <w:w w:val="90"/>
                <w:sz w:val="24"/>
                <w:szCs w:val="24"/>
                <w:lang w:eastAsia="ru-RU"/>
              </w:rPr>
              <w:t>Стороны и углы</w:t>
            </w:r>
          </w:p>
        </w:tc>
        <w:tc>
          <w:tcPr>
            <w:tcW w:w="114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Calibri" w:hAnsi="Times New Roman" w:cs="Times New Roman"/>
                <w:b/>
                <w:bCs/>
                <w:sz w:val="24"/>
                <w:szCs w:val="24"/>
                <w:lang w:eastAsia="ru-RU"/>
              </w:rPr>
              <w:t>Стороны</w:t>
            </w:r>
          </w:p>
        </w:tc>
        <w:tc>
          <w:tcPr>
            <w:tcW w:w="118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Calibri" w:hAnsi="Times New Roman" w:cs="Times New Roman"/>
                <w:b/>
                <w:bCs/>
                <w:sz w:val="24"/>
                <w:szCs w:val="24"/>
                <w:lang w:eastAsia="ru-RU"/>
              </w:rPr>
              <w:t>Углы</w:t>
            </w:r>
          </w:p>
        </w:tc>
        <w:tc>
          <w:tcPr>
            <w:tcW w:w="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121"/>
        </w:trPr>
        <w:tc>
          <w:tcPr>
            <w:tcW w:w="50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9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Align w:val="bottom"/>
          </w:tcPr>
          <w:p w:rsidR="00C41389" w:rsidRPr="00C41389" w:rsidRDefault="00C41389" w:rsidP="009258BB">
            <w:pPr>
              <w:spacing w:after="0" w:line="121" w:lineRule="exact"/>
              <w:ind w:right="586"/>
              <w:jc w:val="both"/>
              <w:rPr>
                <w:rFonts w:ascii="Times New Roman" w:eastAsiaTheme="minorEastAsia" w:hAnsi="Times New Roman" w:cs="Times New Roman"/>
                <w:sz w:val="24"/>
                <w:szCs w:val="24"/>
                <w:lang w:eastAsia="ru-RU"/>
              </w:rPr>
            </w:pPr>
            <w:r w:rsidRPr="00C41389">
              <w:rPr>
                <w:rFonts w:ascii="Times New Roman" w:eastAsia="Calibri" w:hAnsi="Times New Roman" w:cs="Times New Roman"/>
                <w:b/>
                <w:bCs/>
                <w:w w:val="91"/>
                <w:sz w:val="24"/>
                <w:szCs w:val="24"/>
                <w:lang w:eastAsia="ru-RU"/>
              </w:rPr>
              <w:t>Стороны</w:t>
            </w:r>
          </w:p>
        </w:tc>
        <w:tc>
          <w:tcPr>
            <w:tcW w:w="114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80" w:type="dxa"/>
            <w:vMerge w:val="restart"/>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Calibri" w:hAnsi="Times New Roman" w:cs="Times New Roman"/>
                <w:b/>
                <w:bCs/>
                <w:w w:val="91"/>
                <w:sz w:val="24"/>
                <w:szCs w:val="24"/>
                <w:lang w:eastAsia="ru-RU"/>
              </w:rPr>
              <w:t>Прямоугольна</w:t>
            </w:r>
          </w:p>
        </w:tc>
        <w:tc>
          <w:tcPr>
            <w:tcW w:w="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106"/>
        </w:trPr>
        <w:tc>
          <w:tcPr>
            <w:tcW w:w="1420" w:type="dxa"/>
            <w:gridSpan w:val="2"/>
            <w:vMerge w:val="restart"/>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roofErr w:type="spellStart"/>
            <w:r w:rsidRPr="00C41389">
              <w:rPr>
                <w:rFonts w:ascii="Times New Roman" w:eastAsia="Calibri" w:hAnsi="Times New Roman" w:cs="Times New Roman"/>
                <w:b/>
                <w:bCs/>
                <w:w w:val="93"/>
                <w:sz w:val="24"/>
                <w:szCs w:val="24"/>
                <w:lang w:eastAsia="ru-RU"/>
              </w:rPr>
              <w:t>Прямоугольни</w:t>
            </w:r>
            <w:proofErr w:type="spellEnd"/>
          </w:p>
        </w:tc>
        <w:tc>
          <w:tcPr>
            <w:tcW w:w="1140" w:type="dxa"/>
            <w:vMerge w:val="restart"/>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Calibri" w:hAnsi="Times New Roman" w:cs="Times New Roman"/>
                <w:b/>
                <w:bCs/>
                <w:sz w:val="24"/>
                <w:szCs w:val="24"/>
                <w:lang w:eastAsia="ru-RU"/>
              </w:rPr>
              <w:t>Квадрат</w:t>
            </w:r>
          </w:p>
        </w:tc>
        <w:tc>
          <w:tcPr>
            <w:tcW w:w="1140" w:type="dxa"/>
            <w:vMerge w:val="restart"/>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roofErr w:type="spellStart"/>
            <w:r w:rsidRPr="00C41389">
              <w:rPr>
                <w:rFonts w:ascii="Times New Roman" w:eastAsia="Calibri" w:hAnsi="Times New Roman" w:cs="Times New Roman"/>
                <w:b/>
                <w:bCs/>
                <w:w w:val="92"/>
                <w:sz w:val="24"/>
                <w:szCs w:val="24"/>
                <w:lang w:eastAsia="ru-RU"/>
              </w:rPr>
              <w:t>Равнобед</w:t>
            </w:r>
            <w:proofErr w:type="spellEnd"/>
            <w:r w:rsidRPr="00C41389">
              <w:rPr>
                <w:rFonts w:ascii="Times New Roman" w:eastAsia="Calibri" w:hAnsi="Times New Roman" w:cs="Times New Roman"/>
                <w:b/>
                <w:bCs/>
                <w:w w:val="92"/>
                <w:sz w:val="24"/>
                <w:szCs w:val="24"/>
                <w:lang w:eastAsia="ru-RU"/>
              </w:rPr>
              <w:t>-</w:t>
            </w:r>
          </w:p>
        </w:tc>
        <w:tc>
          <w:tcPr>
            <w:tcW w:w="1180" w:type="dxa"/>
            <w:vMerge/>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32"/>
        </w:trPr>
        <w:tc>
          <w:tcPr>
            <w:tcW w:w="1420" w:type="dxa"/>
            <w:gridSpan w:val="2"/>
            <w:vMerge/>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Merge/>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Merge/>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8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0" w:type="dxa"/>
            <w:vAlign w:val="bottom"/>
          </w:tcPr>
          <w:p w:rsidR="00C41389" w:rsidRPr="00C41389" w:rsidRDefault="00C41389" w:rsidP="009258BB">
            <w:pPr>
              <w:spacing w:after="0" w:line="20" w:lineRule="exact"/>
              <w:jc w:val="both"/>
              <w:rPr>
                <w:rFonts w:ascii="Times New Roman" w:eastAsiaTheme="minorEastAsia" w:hAnsi="Times New Roman" w:cs="Times New Roman"/>
                <w:sz w:val="24"/>
                <w:szCs w:val="24"/>
                <w:lang w:eastAsia="ru-RU"/>
              </w:rPr>
            </w:pPr>
          </w:p>
        </w:tc>
      </w:tr>
      <w:tr w:rsidR="00C41389" w:rsidRPr="00C41389" w:rsidTr="00C41389">
        <w:trPr>
          <w:trHeight w:val="118"/>
        </w:trPr>
        <w:tc>
          <w:tcPr>
            <w:tcW w:w="50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920" w:type="dxa"/>
            <w:vMerge w:val="restart"/>
            <w:vAlign w:val="bottom"/>
          </w:tcPr>
          <w:p w:rsidR="00C41389" w:rsidRPr="00C41389" w:rsidRDefault="00C41389" w:rsidP="009258BB">
            <w:pPr>
              <w:spacing w:after="0" w:line="240" w:lineRule="auto"/>
              <w:ind w:right="366"/>
              <w:jc w:val="both"/>
              <w:rPr>
                <w:rFonts w:ascii="Times New Roman" w:eastAsiaTheme="minorEastAsia" w:hAnsi="Times New Roman" w:cs="Times New Roman"/>
                <w:sz w:val="24"/>
                <w:szCs w:val="24"/>
                <w:lang w:eastAsia="ru-RU"/>
              </w:rPr>
            </w:pPr>
            <w:r w:rsidRPr="00C41389">
              <w:rPr>
                <w:rFonts w:ascii="Times New Roman" w:eastAsia="Calibri" w:hAnsi="Times New Roman" w:cs="Times New Roman"/>
                <w:b/>
                <w:bCs/>
                <w:sz w:val="24"/>
                <w:szCs w:val="24"/>
                <w:lang w:eastAsia="ru-RU"/>
              </w:rPr>
              <w:t>к</w:t>
            </w:r>
          </w:p>
        </w:tc>
        <w:tc>
          <w:tcPr>
            <w:tcW w:w="114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Merge w:val="restart"/>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roofErr w:type="spellStart"/>
            <w:r w:rsidRPr="00C41389">
              <w:rPr>
                <w:rFonts w:ascii="Times New Roman" w:eastAsia="Calibri" w:hAnsi="Times New Roman" w:cs="Times New Roman"/>
                <w:b/>
                <w:bCs/>
                <w:w w:val="87"/>
                <w:sz w:val="24"/>
                <w:szCs w:val="24"/>
                <w:lang w:eastAsia="ru-RU"/>
              </w:rPr>
              <w:t>ренная</w:t>
            </w:r>
            <w:proofErr w:type="spellEnd"/>
          </w:p>
        </w:tc>
        <w:tc>
          <w:tcPr>
            <w:tcW w:w="1180" w:type="dxa"/>
            <w:vAlign w:val="bottom"/>
          </w:tcPr>
          <w:p w:rsidR="00C41389" w:rsidRPr="00C41389" w:rsidRDefault="00C41389" w:rsidP="009258BB">
            <w:pPr>
              <w:spacing w:after="0" w:line="119" w:lineRule="exact"/>
              <w:jc w:val="both"/>
              <w:rPr>
                <w:rFonts w:ascii="Times New Roman" w:eastAsiaTheme="minorEastAsia" w:hAnsi="Times New Roman" w:cs="Times New Roman"/>
                <w:sz w:val="24"/>
                <w:szCs w:val="24"/>
                <w:lang w:eastAsia="ru-RU"/>
              </w:rPr>
            </w:pPr>
            <w:r w:rsidRPr="00C41389">
              <w:rPr>
                <w:rFonts w:ascii="Times New Roman" w:eastAsia="Calibri" w:hAnsi="Times New Roman" w:cs="Times New Roman"/>
                <w:b/>
                <w:bCs/>
                <w:w w:val="72"/>
                <w:sz w:val="24"/>
                <w:szCs w:val="24"/>
                <w:lang w:eastAsia="ru-RU"/>
              </w:rPr>
              <w:t>я</w:t>
            </w:r>
          </w:p>
        </w:tc>
        <w:tc>
          <w:tcPr>
            <w:tcW w:w="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28"/>
        </w:trPr>
        <w:tc>
          <w:tcPr>
            <w:tcW w:w="50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920" w:type="dxa"/>
            <w:vMerge/>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Merge/>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8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0" w:type="dxa"/>
            <w:vAlign w:val="bottom"/>
          </w:tcPr>
          <w:p w:rsidR="00C41389" w:rsidRPr="00C41389" w:rsidRDefault="00C41389" w:rsidP="009258BB">
            <w:pPr>
              <w:spacing w:after="0" w:line="20" w:lineRule="exact"/>
              <w:jc w:val="both"/>
              <w:rPr>
                <w:rFonts w:ascii="Times New Roman" w:eastAsiaTheme="minorEastAsia" w:hAnsi="Times New Roman" w:cs="Times New Roman"/>
                <w:sz w:val="24"/>
                <w:szCs w:val="24"/>
                <w:lang w:eastAsia="ru-RU"/>
              </w:rPr>
            </w:pPr>
          </w:p>
        </w:tc>
      </w:tr>
      <w:tr w:rsidR="00C41389" w:rsidRPr="00C41389" w:rsidTr="00C41389">
        <w:trPr>
          <w:trHeight w:val="178"/>
        </w:trPr>
        <w:tc>
          <w:tcPr>
            <w:tcW w:w="500" w:type="dxa"/>
            <w:vMerge w:val="restart"/>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Calibri" w:hAnsi="Times New Roman" w:cs="Times New Roman"/>
                <w:b/>
                <w:bCs/>
                <w:sz w:val="24"/>
                <w:szCs w:val="24"/>
                <w:lang w:eastAsia="ru-RU"/>
              </w:rPr>
              <w:t>Свойства</w:t>
            </w:r>
          </w:p>
        </w:tc>
        <w:tc>
          <w:tcPr>
            <w:tcW w:w="9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Calibri" w:hAnsi="Times New Roman" w:cs="Times New Roman"/>
                <w:b/>
                <w:bCs/>
                <w:sz w:val="24"/>
                <w:szCs w:val="24"/>
                <w:lang w:eastAsia="ru-RU"/>
              </w:rPr>
              <w:t>Ромб</w:t>
            </w:r>
          </w:p>
        </w:tc>
        <w:tc>
          <w:tcPr>
            <w:tcW w:w="114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8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36"/>
        </w:trPr>
        <w:tc>
          <w:tcPr>
            <w:tcW w:w="500" w:type="dxa"/>
            <w:vMerge/>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9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8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0" w:type="dxa"/>
            <w:vAlign w:val="bottom"/>
          </w:tcPr>
          <w:p w:rsidR="00C41389" w:rsidRPr="00C41389" w:rsidRDefault="00C41389" w:rsidP="009258BB">
            <w:pPr>
              <w:spacing w:after="0" w:line="20" w:lineRule="exact"/>
              <w:jc w:val="both"/>
              <w:rPr>
                <w:rFonts w:ascii="Times New Roman" w:eastAsiaTheme="minorEastAsia" w:hAnsi="Times New Roman" w:cs="Times New Roman"/>
                <w:sz w:val="24"/>
                <w:szCs w:val="24"/>
                <w:lang w:eastAsia="ru-RU"/>
              </w:rPr>
            </w:pPr>
          </w:p>
        </w:tc>
      </w:tr>
      <w:tr w:rsidR="00C41389" w:rsidRPr="00C41389" w:rsidTr="00C41389">
        <w:trPr>
          <w:trHeight w:val="212"/>
        </w:trPr>
        <w:tc>
          <w:tcPr>
            <w:tcW w:w="50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9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280" w:type="dxa"/>
            <w:gridSpan w:val="2"/>
            <w:vMerge w:val="restart"/>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8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65"/>
        </w:trPr>
        <w:tc>
          <w:tcPr>
            <w:tcW w:w="500" w:type="dxa"/>
            <w:vMerge w:val="restart"/>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920" w:type="dxa"/>
            <w:vMerge w:val="restart"/>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280" w:type="dxa"/>
            <w:gridSpan w:val="2"/>
            <w:vMerge/>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80" w:type="dxa"/>
            <w:vMerge w:val="restart"/>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85"/>
        </w:trPr>
        <w:tc>
          <w:tcPr>
            <w:tcW w:w="500" w:type="dxa"/>
            <w:vMerge/>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920" w:type="dxa"/>
            <w:vMerge/>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Merge w:val="restart"/>
            <w:vAlign w:val="bottom"/>
          </w:tcPr>
          <w:p w:rsidR="00C41389" w:rsidRPr="00C41389" w:rsidRDefault="00C41389" w:rsidP="009258BB">
            <w:pPr>
              <w:spacing w:after="0" w:line="240" w:lineRule="auto"/>
              <w:ind w:right="766"/>
              <w:jc w:val="both"/>
              <w:rPr>
                <w:rFonts w:ascii="Times New Roman" w:eastAsiaTheme="minorEastAsia" w:hAnsi="Times New Roman" w:cs="Times New Roman"/>
                <w:sz w:val="24"/>
                <w:szCs w:val="24"/>
                <w:lang w:eastAsia="ru-RU"/>
              </w:rPr>
            </w:pPr>
          </w:p>
        </w:tc>
        <w:tc>
          <w:tcPr>
            <w:tcW w:w="1180" w:type="dxa"/>
            <w:vMerge/>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65"/>
        </w:trPr>
        <w:tc>
          <w:tcPr>
            <w:tcW w:w="500" w:type="dxa"/>
            <w:vMerge w:val="restart"/>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920" w:type="dxa"/>
            <w:vMerge w:val="restart"/>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Merge/>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80" w:type="dxa"/>
            <w:vMerge w:val="restart"/>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92"/>
        </w:trPr>
        <w:tc>
          <w:tcPr>
            <w:tcW w:w="500" w:type="dxa"/>
            <w:vMerge/>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920" w:type="dxa"/>
            <w:vMerge/>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Merge w:val="restart"/>
            <w:vAlign w:val="bottom"/>
          </w:tcPr>
          <w:p w:rsidR="00C41389" w:rsidRPr="00C41389" w:rsidRDefault="00C41389" w:rsidP="009258BB">
            <w:pPr>
              <w:spacing w:after="0" w:line="122" w:lineRule="exact"/>
              <w:jc w:val="both"/>
              <w:rPr>
                <w:rFonts w:ascii="Times New Roman" w:eastAsiaTheme="minorEastAsia" w:hAnsi="Times New Roman" w:cs="Times New Roman"/>
                <w:sz w:val="24"/>
                <w:szCs w:val="24"/>
                <w:lang w:eastAsia="ru-RU"/>
              </w:rPr>
            </w:pPr>
          </w:p>
        </w:tc>
        <w:tc>
          <w:tcPr>
            <w:tcW w:w="1180" w:type="dxa"/>
            <w:vMerge/>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30"/>
        </w:trPr>
        <w:tc>
          <w:tcPr>
            <w:tcW w:w="50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9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Merge/>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8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0" w:type="dxa"/>
            <w:vAlign w:val="bottom"/>
          </w:tcPr>
          <w:p w:rsidR="00C41389" w:rsidRPr="00C41389" w:rsidRDefault="00C41389" w:rsidP="009258BB">
            <w:pPr>
              <w:spacing w:after="0" w:line="20" w:lineRule="exact"/>
              <w:jc w:val="both"/>
              <w:rPr>
                <w:rFonts w:ascii="Times New Roman" w:eastAsiaTheme="minorEastAsia" w:hAnsi="Times New Roman" w:cs="Times New Roman"/>
                <w:sz w:val="24"/>
                <w:szCs w:val="24"/>
                <w:lang w:eastAsia="ru-RU"/>
              </w:rPr>
            </w:pPr>
          </w:p>
        </w:tc>
      </w:tr>
      <w:tr w:rsidR="00C41389" w:rsidRPr="00C41389" w:rsidTr="00C41389">
        <w:trPr>
          <w:trHeight w:val="121"/>
        </w:trPr>
        <w:tc>
          <w:tcPr>
            <w:tcW w:w="50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9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Merge w:val="restart"/>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80" w:type="dxa"/>
            <w:vAlign w:val="bottom"/>
          </w:tcPr>
          <w:p w:rsidR="00C41389" w:rsidRPr="00C41389" w:rsidRDefault="00C41389" w:rsidP="009258BB">
            <w:pPr>
              <w:spacing w:after="0" w:line="121" w:lineRule="exact"/>
              <w:jc w:val="both"/>
              <w:rPr>
                <w:rFonts w:ascii="Times New Roman" w:eastAsiaTheme="minorEastAsia" w:hAnsi="Times New Roman" w:cs="Times New Roman"/>
                <w:sz w:val="24"/>
                <w:szCs w:val="24"/>
                <w:lang w:eastAsia="ru-RU"/>
              </w:rPr>
            </w:pPr>
          </w:p>
        </w:tc>
        <w:tc>
          <w:tcPr>
            <w:tcW w:w="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30"/>
        </w:trPr>
        <w:tc>
          <w:tcPr>
            <w:tcW w:w="50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9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40" w:type="dxa"/>
            <w:vMerge/>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8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0" w:type="dxa"/>
            <w:vAlign w:val="bottom"/>
          </w:tcPr>
          <w:p w:rsidR="00C41389" w:rsidRPr="00C41389" w:rsidRDefault="00C41389" w:rsidP="009258BB">
            <w:pPr>
              <w:spacing w:after="0" w:line="20" w:lineRule="exact"/>
              <w:jc w:val="both"/>
              <w:rPr>
                <w:rFonts w:ascii="Times New Roman" w:eastAsiaTheme="minorEastAsia" w:hAnsi="Times New Roman" w:cs="Times New Roman"/>
                <w:sz w:val="24"/>
                <w:szCs w:val="24"/>
                <w:lang w:eastAsia="ru-RU"/>
              </w:rPr>
            </w:pPr>
          </w:p>
        </w:tc>
      </w:tr>
      <w:tr w:rsidR="00C41389" w:rsidRPr="00C41389" w:rsidTr="00C41389">
        <w:trPr>
          <w:trHeight w:val="185"/>
        </w:trPr>
        <w:tc>
          <w:tcPr>
            <w:tcW w:w="50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920" w:type="dxa"/>
            <w:vAlign w:val="bottom"/>
          </w:tcPr>
          <w:p w:rsidR="00C41389" w:rsidRPr="00C41389" w:rsidRDefault="00C41389" w:rsidP="009258BB">
            <w:pPr>
              <w:spacing w:after="0" w:line="240" w:lineRule="auto"/>
              <w:ind w:right="446"/>
              <w:jc w:val="both"/>
              <w:rPr>
                <w:rFonts w:ascii="Times New Roman" w:eastAsiaTheme="minorEastAsia" w:hAnsi="Times New Roman" w:cs="Times New Roman"/>
                <w:sz w:val="24"/>
                <w:szCs w:val="24"/>
                <w:lang w:eastAsia="ru-RU"/>
              </w:rPr>
            </w:pPr>
          </w:p>
        </w:tc>
        <w:tc>
          <w:tcPr>
            <w:tcW w:w="2280" w:type="dxa"/>
            <w:gridSpan w:val="2"/>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8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r w:rsidR="00C41389" w:rsidRPr="00C41389" w:rsidTr="00C41389">
        <w:trPr>
          <w:trHeight w:val="151"/>
        </w:trPr>
        <w:tc>
          <w:tcPr>
            <w:tcW w:w="50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920" w:type="dxa"/>
            <w:vAlign w:val="bottom"/>
          </w:tcPr>
          <w:p w:rsidR="00C41389" w:rsidRPr="00C41389" w:rsidRDefault="00C41389" w:rsidP="009258BB">
            <w:pPr>
              <w:spacing w:after="0" w:line="240" w:lineRule="auto"/>
              <w:ind w:right="426"/>
              <w:jc w:val="both"/>
              <w:rPr>
                <w:rFonts w:ascii="Times New Roman" w:eastAsiaTheme="minorEastAsia" w:hAnsi="Times New Roman" w:cs="Times New Roman"/>
                <w:sz w:val="24"/>
                <w:szCs w:val="24"/>
                <w:lang w:eastAsia="ru-RU"/>
              </w:rPr>
            </w:pPr>
          </w:p>
        </w:tc>
        <w:tc>
          <w:tcPr>
            <w:tcW w:w="2280" w:type="dxa"/>
            <w:gridSpan w:val="2"/>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118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c>
          <w:tcPr>
            <w:tcW w:w="20" w:type="dxa"/>
            <w:vAlign w:val="bottom"/>
          </w:tcPr>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p>
        </w:tc>
      </w:tr>
    </w:tbl>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sectPr w:rsidR="00C41389" w:rsidRPr="00C41389">
          <w:type w:val="continuous"/>
          <w:pgSz w:w="11900" w:h="16838"/>
          <w:pgMar w:top="1125" w:right="846" w:bottom="152" w:left="1360" w:header="0" w:footer="0" w:gutter="0"/>
          <w:cols w:space="720" w:equalWidth="0">
            <w:col w:w="9700"/>
          </w:cols>
        </w:sect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r w:rsidRPr="00C41389">
        <w:rPr>
          <w:rFonts w:ascii="Times New Roman" w:eastAsiaTheme="minorEastAsia" w:hAnsi="Times New Roman" w:cs="Times New Roman"/>
          <w:noProof/>
          <w:sz w:val="24"/>
          <w:szCs w:val="24"/>
          <w:lang w:eastAsia="ru-RU"/>
        </w:rPr>
        <w:lastRenderedPageBreak/>
        <w:drawing>
          <wp:anchor distT="0" distB="0" distL="114300" distR="114300" simplePos="0" relativeHeight="251662336" behindDoc="1" locked="0" layoutInCell="0" allowOverlap="1">
            <wp:simplePos x="0" y="0"/>
            <wp:positionH relativeFrom="page">
              <wp:posOffset>1784985</wp:posOffset>
            </wp:positionH>
            <wp:positionV relativeFrom="page">
              <wp:posOffset>720090</wp:posOffset>
            </wp:positionV>
            <wp:extent cx="4547235" cy="720534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4547235" cy="7205345"/>
                    </a:xfrm>
                    <a:prstGeom prst="rect">
                      <a:avLst/>
                    </a:prstGeom>
                    <a:noFill/>
                  </pic:spPr>
                </pic:pic>
              </a:graphicData>
            </a:graphic>
          </wp:anchor>
        </w:drawing>
      </w: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44"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Garamond" w:hAnsi="Times New Roman" w:cs="Times New Roman"/>
          <w:b/>
          <w:bCs/>
          <w:sz w:val="24"/>
          <w:szCs w:val="24"/>
          <w:lang w:eastAsia="ru-RU"/>
        </w:rPr>
        <w:t>Методика «Карта понятий»</w:t>
      </w: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32" w:lineRule="exact"/>
        <w:jc w:val="both"/>
        <w:rPr>
          <w:rFonts w:ascii="Times New Roman" w:eastAsiaTheme="minorEastAsia" w:hAnsi="Times New Roman" w:cs="Times New Roman"/>
          <w:sz w:val="24"/>
          <w:szCs w:val="24"/>
          <w:lang w:eastAsia="ru-RU"/>
        </w:rPr>
      </w:pPr>
    </w:p>
    <w:p w:rsidR="00C41389" w:rsidRPr="00E1788D" w:rsidRDefault="00C41389" w:rsidP="00E1788D">
      <w:pPr>
        <w:spacing w:after="0" w:line="240" w:lineRule="auto"/>
        <w:jc w:val="both"/>
        <w:rPr>
          <w:rFonts w:ascii="Times New Roman" w:eastAsiaTheme="minorEastAsia" w:hAnsi="Times New Roman" w:cs="Times New Roman"/>
          <w:sz w:val="24"/>
          <w:szCs w:val="24"/>
          <w:lang w:eastAsia="ru-RU"/>
        </w:rPr>
      </w:pPr>
      <w:r w:rsidRPr="00E1788D">
        <w:rPr>
          <w:rFonts w:ascii="Times New Roman" w:eastAsia="Times New Roman" w:hAnsi="Times New Roman" w:cs="Times New Roman"/>
          <w:b/>
          <w:bCs/>
          <w:sz w:val="24"/>
          <w:szCs w:val="24"/>
          <w:lang w:eastAsia="ru-RU"/>
        </w:rPr>
        <w:t>Методика работы над картой понятия</w:t>
      </w: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Начиная работать с данной методикой, следует сфокусироваться преимущественно на качественных аспектах карт, выполненных учениками, отражающих точность и глубину их знаний.</w:t>
      </w:r>
    </w:p>
    <w:p w:rsidR="00E1788D" w:rsidRDefault="00E1788D" w:rsidP="00E1788D">
      <w:pPr>
        <w:spacing w:after="0" w:line="240" w:lineRule="auto"/>
        <w:jc w:val="both"/>
        <w:rPr>
          <w:rFonts w:ascii="Times New Roman" w:eastAsia="Times New Roman" w:hAnsi="Times New Roman" w:cs="Times New Roman"/>
          <w:b/>
          <w:bCs/>
          <w:sz w:val="24"/>
          <w:szCs w:val="24"/>
          <w:lang w:eastAsia="ru-RU"/>
        </w:rPr>
      </w:pP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Учитель может задать себе следующие вопросы:</w:t>
      </w: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·Зафиксированы ли наиболее важные понятия?</w:t>
      </w: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·Соответствуют ли </w:t>
      </w:r>
      <w:proofErr w:type="spellStart"/>
      <w:r w:rsidRPr="00C41389">
        <w:rPr>
          <w:rFonts w:ascii="Times New Roman" w:eastAsia="Times New Roman" w:hAnsi="Times New Roman" w:cs="Times New Roman"/>
          <w:sz w:val="24"/>
          <w:szCs w:val="24"/>
          <w:lang w:eastAsia="ru-RU"/>
        </w:rPr>
        <w:t>линки</w:t>
      </w:r>
      <w:proofErr w:type="spellEnd"/>
      <w:r w:rsidRPr="00C41389">
        <w:rPr>
          <w:rFonts w:ascii="Times New Roman" w:eastAsia="Times New Roman" w:hAnsi="Times New Roman" w:cs="Times New Roman"/>
          <w:sz w:val="24"/>
          <w:szCs w:val="24"/>
          <w:lang w:eastAsia="ru-RU"/>
        </w:rPr>
        <w:t xml:space="preserve"> между понятиями, представленными на карте, научному знанию?</w:t>
      </w: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·Выстроено ли достаточное число иерархических уровней и взаимных соотнесений?</w:t>
      </w: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·Есть ли свидетельства того, что у ученика возникло неверное понимание и ошибочные понятия?</w:t>
      </w: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·Как выполненные учениками карты меняются через несколько дней или недель?</w:t>
      </w:r>
    </w:p>
    <w:p w:rsidR="00E1788D" w:rsidRDefault="00E1788D" w:rsidP="00E1788D">
      <w:pPr>
        <w:spacing w:after="0" w:line="240" w:lineRule="auto"/>
        <w:jc w:val="both"/>
        <w:rPr>
          <w:rFonts w:ascii="Times New Roman" w:eastAsia="Times New Roman" w:hAnsi="Times New Roman" w:cs="Times New Roman"/>
          <w:sz w:val="24"/>
          <w:szCs w:val="24"/>
          <w:lang w:eastAsia="ru-RU"/>
        </w:rPr>
      </w:pP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lastRenderedPageBreak/>
        <w:t xml:space="preserve">Если </w:t>
      </w:r>
      <w:r w:rsidR="00E1788D">
        <w:rPr>
          <w:rFonts w:ascii="Times New Roman" w:eastAsia="Times New Roman" w:hAnsi="Times New Roman" w:cs="Times New Roman"/>
          <w:sz w:val="24"/>
          <w:szCs w:val="24"/>
          <w:lang w:eastAsia="ru-RU"/>
        </w:rPr>
        <w:t>учи</w:t>
      </w:r>
      <w:r w:rsidRPr="00C41389">
        <w:rPr>
          <w:rFonts w:ascii="Times New Roman" w:eastAsia="Times New Roman" w:hAnsi="Times New Roman" w:cs="Times New Roman"/>
          <w:sz w:val="24"/>
          <w:szCs w:val="24"/>
          <w:lang w:eastAsia="ru-RU"/>
        </w:rPr>
        <w:t xml:space="preserve">тель и ученики приобрели опыт работы с картами, можно попробовать применить для их </w:t>
      </w:r>
      <w:r w:rsidRPr="00C41389">
        <w:rPr>
          <w:rFonts w:ascii="Times New Roman" w:eastAsia="Times New Roman" w:hAnsi="Times New Roman" w:cs="Times New Roman"/>
          <w:b/>
          <w:bCs/>
          <w:sz w:val="24"/>
          <w:szCs w:val="24"/>
          <w:lang w:eastAsia="ru-RU"/>
        </w:rPr>
        <w:t>количественного оценивания</w:t>
      </w:r>
      <w:r w:rsidRPr="00C41389">
        <w:rPr>
          <w:rFonts w:ascii="Times New Roman" w:eastAsia="Times New Roman" w:hAnsi="Times New Roman" w:cs="Times New Roman"/>
          <w:sz w:val="24"/>
          <w:szCs w:val="24"/>
          <w:lang w:eastAsia="ru-RU"/>
        </w:rPr>
        <w:t xml:space="preserve"> одну или </w:t>
      </w:r>
      <w:r w:rsidRPr="00C41389">
        <w:rPr>
          <w:rFonts w:ascii="Times New Roman" w:eastAsia="Times New Roman" w:hAnsi="Times New Roman" w:cs="Times New Roman"/>
          <w:b/>
          <w:bCs/>
          <w:sz w:val="24"/>
          <w:szCs w:val="24"/>
          <w:lang w:eastAsia="ru-RU"/>
        </w:rPr>
        <w:t>несколько оценочных</w:t>
      </w:r>
      <w:r w:rsidRPr="00C41389">
        <w:rPr>
          <w:rFonts w:ascii="Times New Roman" w:eastAsia="Times New Roman" w:hAnsi="Times New Roman" w:cs="Times New Roman"/>
          <w:sz w:val="24"/>
          <w:szCs w:val="24"/>
          <w:lang w:eastAsia="ru-RU"/>
        </w:rPr>
        <w:t xml:space="preserve"> </w:t>
      </w:r>
      <w:r w:rsidR="00E1788D">
        <w:rPr>
          <w:rFonts w:ascii="Times New Roman" w:eastAsia="Times New Roman" w:hAnsi="Times New Roman" w:cs="Times New Roman"/>
          <w:b/>
          <w:bCs/>
          <w:sz w:val="24"/>
          <w:szCs w:val="24"/>
          <w:lang w:eastAsia="ru-RU"/>
        </w:rPr>
        <w:t>рубрик</w:t>
      </w:r>
      <w:r w:rsidRPr="00C41389">
        <w:rPr>
          <w:rFonts w:ascii="Times New Roman" w:eastAsia="Times New Roman" w:hAnsi="Times New Roman" w:cs="Times New Roman"/>
          <w:b/>
          <w:bCs/>
          <w:sz w:val="24"/>
          <w:szCs w:val="24"/>
          <w:lang w:eastAsia="ru-RU"/>
        </w:rPr>
        <w:t>.</w:t>
      </w: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p>
    <w:p w:rsidR="00C41389" w:rsidRPr="00C41389" w:rsidRDefault="00C41389" w:rsidP="00E1788D">
      <w:pPr>
        <w:numPr>
          <w:ilvl w:val="0"/>
          <w:numId w:val="34"/>
        </w:numPr>
        <w:tabs>
          <w:tab w:val="left" w:pos="217"/>
        </w:tabs>
        <w:spacing w:after="0" w:line="240" w:lineRule="auto"/>
        <w:ind w:left="299" w:right="1960" w:hanging="299"/>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наиболее распространенной </w:t>
      </w:r>
      <w:r w:rsidRPr="00C41389">
        <w:rPr>
          <w:rFonts w:ascii="Times New Roman" w:eastAsia="Times New Roman" w:hAnsi="Times New Roman" w:cs="Times New Roman"/>
          <w:b/>
          <w:bCs/>
          <w:sz w:val="24"/>
          <w:szCs w:val="24"/>
          <w:lang w:eastAsia="ru-RU"/>
        </w:rPr>
        <w:t>схеме оценивания</w:t>
      </w:r>
      <w:r w:rsidRPr="00C41389">
        <w:rPr>
          <w:rFonts w:ascii="Times New Roman" w:eastAsia="Times New Roman" w:hAnsi="Times New Roman" w:cs="Times New Roman"/>
          <w:sz w:val="24"/>
          <w:szCs w:val="24"/>
          <w:lang w:eastAsia="ru-RU"/>
        </w:rPr>
        <w:t xml:space="preserve"> 1 балл дается за каждую корректную связь между двумя соседними понятиями;</w:t>
      </w:r>
    </w:p>
    <w:p w:rsidR="00C41389" w:rsidRPr="00C41389" w:rsidRDefault="00C41389" w:rsidP="00E1788D">
      <w:pPr>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5 баллов – за каждый правильно установленный иерархический уровень,</w:t>
      </w:r>
    </w:p>
    <w:p w:rsidR="00C41389" w:rsidRPr="00C41389" w:rsidRDefault="00C41389" w:rsidP="00E1788D">
      <w:pPr>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10 – за каждую содержательную и точную связь понятий из разных частей карты (сквозной </w:t>
      </w:r>
      <w:proofErr w:type="spellStart"/>
      <w:r w:rsidRPr="00C41389">
        <w:rPr>
          <w:rFonts w:ascii="Times New Roman" w:eastAsia="Times New Roman" w:hAnsi="Times New Roman" w:cs="Times New Roman"/>
          <w:sz w:val="24"/>
          <w:szCs w:val="24"/>
          <w:lang w:eastAsia="ru-RU"/>
        </w:rPr>
        <w:t>линк</w:t>
      </w:r>
      <w:proofErr w:type="spellEnd"/>
      <w:r w:rsidRPr="00C41389">
        <w:rPr>
          <w:rFonts w:ascii="Times New Roman" w:eastAsia="Times New Roman" w:hAnsi="Times New Roman" w:cs="Times New Roman"/>
          <w:sz w:val="24"/>
          <w:szCs w:val="24"/>
          <w:lang w:eastAsia="ru-RU"/>
        </w:rPr>
        <w:t>) и</w:t>
      </w:r>
    </w:p>
    <w:p w:rsidR="00C41389" w:rsidRPr="00C41389" w:rsidRDefault="00C41389" w:rsidP="00E1788D">
      <w:pPr>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1 балл – за каждый пример.</w:t>
      </w:r>
    </w:p>
    <w:p w:rsidR="00C41389" w:rsidRPr="00C41389" w:rsidRDefault="00C41389" w:rsidP="009258BB">
      <w:pPr>
        <w:spacing w:after="0" w:line="139" w:lineRule="exact"/>
        <w:jc w:val="both"/>
        <w:rPr>
          <w:rFonts w:ascii="Times New Roman" w:eastAsiaTheme="minorEastAsia" w:hAnsi="Times New Roman" w:cs="Times New Roman"/>
          <w:sz w:val="24"/>
          <w:szCs w:val="24"/>
          <w:lang w:eastAsia="ru-RU"/>
        </w:rPr>
      </w:pP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u w:val="single"/>
          <w:lang w:eastAsia="ru-RU"/>
        </w:rPr>
        <w:t>В учебной литературе можно найти аргументы</w:t>
      </w:r>
      <w:proofErr w:type="gramStart"/>
      <w:r w:rsidRPr="00C41389">
        <w:rPr>
          <w:rFonts w:ascii="Times New Roman" w:eastAsia="Times New Roman" w:hAnsi="Times New Roman" w:cs="Times New Roman"/>
          <w:sz w:val="24"/>
          <w:szCs w:val="24"/>
          <w:u w:val="single"/>
          <w:lang w:eastAsia="ru-RU"/>
        </w:rPr>
        <w:t xml:space="preserve"> </w:t>
      </w:r>
      <w:r w:rsidRPr="00C41389">
        <w:rPr>
          <w:rFonts w:ascii="Times New Roman" w:eastAsia="Times New Roman" w:hAnsi="Times New Roman" w:cs="Times New Roman"/>
          <w:b/>
          <w:bCs/>
          <w:sz w:val="24"/>
          <w:szCs w:val="24"/>
          <w:u w:val="single"/>
          <w:lang w:eastAsia="ru-RU"/>
        </w:rPr>
        <w:t>З</w:t>
      </w:r>
      <w:proofErr w:type="gramEnd"/>
      <w:r w:rsidRPr="00C41389">
        <w:rPr>
          <w:rFonts w:ascii="Times New Roman" w:eastAsia="Times New Roman" w:hAnsi="Times New Roman" w:cs="Times New Roman"/>
          <w:b/>
          <w:bCs/>
          <w:sz w:val="24"/>
          <w:szCs w:val="24"/>
          <w:u w:val="single"/>
          <w:lang w:eastAsia="ru-RU"/>
        </w:rPr>
        <w:t>а и против карт понятий</w:t>
      </w: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p>
    <w:p w:rsidR="00C41389" w:rsidRPr="00C41389" w:rsidRDefault="00E1788D" w:rsidP="00E1788D">
      <w:pPr>
        <w:tabs>
          <w:tab w:val="left" w:pos="539"/>
        </w:tab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w:t>
      </w:r>
      <w:r w:rsidR="00C41389" w:rsidRPr="00C41389">
        <w:rPr>
          <w:rFonts w:ascii="Times New Roman" w:eastAsia="Times New Roman" w:hAnsi="Times New Roman" w:cs="Times New Roman"/>
          <w:sz w:val="24"/>
          <w:szCs w:val="24"/>
          <w:lang w:eastAsia="ru-RU"/>
        </w:rPr>
        <w:t>Помогают  ученикам  сфокусировать  внимание  на  «широкой  панораме»  предмета,</w:t>
      </w: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поэтому они уделяют значительно больше времени концептуальному пониманию, а не механическому заучиванию.</w:t>
      </w:r>
    </w:p>
    <w:p w:rsidR="00C41389" w:rsidRPr="00C41389" w:rsidRDefault="00C41389" w:rsidP="00E1788D">
      <w:pPr>
        <w:spacing w:after="0" w:line="240" w:lineRule="auto"/>
        <w:ind w:right="20"/>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-Помогают школьникам и преподавателям устанавливать существенные связи между понятиями.</w:t>
      </w:r>
    </w:p>
    <w:p w:rsidR="00C41389" w:rsidRPr="00C41389" w:rsidRDefault="00C41389" w:rsidP="00E1788D">
      <w:pPr>
        <w:spacing w:after="0" w:line="240" w:lineRule="auto"/>
        <w:ind w:right="20"/>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-Обеспечивают ученикам доступную и простую возможность представить графически свои знания и таким образом поделиться ими с соучениками и преподавателями.</w:t>
      </w: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p>
    <w:p w:rsidR="00E1788D" w:rsidRDefault="00C41389" w:rsidP="00E1788D">
      <w:pPr>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·Помимо того, что они </w:t>
      </w:r>
      <w:proofErr w:type="gramStart"/>
      <w:r w:rsidRPr="00C41389">
        <w:rPr>
          <w:rFonts w:ascii="Times New Roman" w:eastAsia="Times New Roman" w:hAnsi="Times New Roman" w:cs="Times New Roman"/>
          <w:b/>
          <w:bCs/>
          <w:sz w:val="24"/>
          <w:szCs w:val="24"/>
          <w:lang w:eastAsia="ru-RU"/>
        </w:rPr>
        <w:t>выполняют роль</w:t>
      </w:r>
      <w:proofErr w:type="gramEnd"/>
      <w:r w:rsidRPr="00C41389">
        <w:rPr>
          <w:rFonts w:ascii="Times New Roman" w:eastAsia="Times New Roman" w:hAnsi="Times New Roman" w:cs="Times New Roman"/>
          <w:b/>
          <w:bCs/>
          <w:sz w:val="24"/>
          <w:szCs w:val="24"/>
          <w:lang w:eastAsia="ru-RU"/>
        </w:rPr>
        <w:t xml:space="preserve"> средства оценивания,</w:t>
      </w:r>
      <w:r w:rsidRPr="00C41389">
        <w:rPr>
          <w:rFonts w:ascii="Times New Roman" w:eastAsia="Times New Roman" w:hAnsi="Times New Roman" w:cs="Times New Roman"/>
          <w:sz w:val="24"/>
          <w:szCs w:val="24"/>
          <w:lang w:eastAsia="ru-RU"/>
        </w:rPr>
        <w:t xml:space="preserve"> помогают детям научиться учиться, а также служат средством для совершенствования курса и являются графическими органайзерами до его начала, по ходу и после завершения. </w:t>
      </w:r>
    </w:p>
    <w:p w:rsidR="00E1788D" w:rsidRDefault="00E1788D" w:rsidP="00E1788D">
      <w:pPr>
        <w:spacing w:after="0" w:line="240" w:lineRule="auto"/>
        <w:jc w:val="both"/>
        <w:rPr>
          <w:rFonts w:ascii="Times New Roman" w:eastAsia="Times New Roman" w:hAnsi="Times New Roman" w:cs="Times New Roman"/>
          <w:sz w:val="24"/>
          <w:szCs w:val="24"/>
          <w:lang w:eastAsia="ru-RU"/>
        </w:rPr>
      </w:pP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Тем не </w:t>
      </w:r>
      <w:proofErr w:type="gramStart"/>
      <w:r w:rsidRPr="00C41389">
        <w:rPr>
          <w:rFonts w:ascii="Times New Roman" w:eastAsia="Times New Roman" w:hAnsi="Times New Roman" w:cs="Times New Roman"/>
          <w:sz w:val="24"/>
          <w:szCs w:val="24"/>
          <w:lang w:eastAsia="ru-RU"/>
        </w:rPr>
        <w:t>менее</w:t>
      </w:r>
      <w:proofErr w:type="gramEnd"/>
      <w:r w:rsidRPr="00C41389">
        <w:rPr>
          <w:rFonts w:ascii="Times New Roman" w:eastAsia="Times New Roman" w:hAnsi="Times New Roman" w:cs="Times New Roman"/>
          <w:sz w:val="24"/>
          <w:szCs w:val="24"/>
          <w:lang w:eastAsia="ru-RU"/>
        </w:rPr>
        <w:t xml:space="preserve"> у этого метода есть и </w:t>
      </w:r>
      <w:r w:rsidRPr="00C41389">
        <w:rPr>
          <w:rFonts w:ascii="Times New Roman" w:eastAsia="Times New Roman" w:hAnsi="Times New Roman" w:cs="Times New Roman"/>
          <w:b/>
          <w:bCs/>
          <w:sz w:val="24"/>
          <w:szCs w:val="24"/>
          <w:u w:val="single"/>
          <w:lang w:eastAsia="ru-RU"/>
        </w:rPr>
        <w:t>негативные аспекты:</w:t>
      </w:r>
    </w:p>
    <w:p w:rsidR="00C41389" w:rsidRPr="00C41389" w:rsidRDefault="00C41389" w:rsidP="009258BB">
      <w:pPr>
        <w:spacing w:after="0" w:line="7" w:lineRule="exact"/>
        <w:jc w:val="both"/>
        <w:rPr>
          <w:rFonts w:ascii="Times New Roman" w:eastAsiaTheme="minorEastAsia" w:hAnsi="Times New Roman" w:cs="Times New Roman"/>
          <w:sz w:val="24"/>
          <w:szCs w:val="24"/>
          <w:lang w:eastAsia="ru-RU"/>
        </w:rPr>
      </w:pP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·Сравнивать карты, выполненные разными учениками, довольно трудно.</w:t>
      </w: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·Оценивание карт может потребовать значительного времени.</w:t>
      </w: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·Ученики, имеющую привычку к механическому заучиванию и вербальным знаниям, испытывают очень серьезные трудности, сталкиваясь с картированием.</w:t>
      </w:r>
    </w:p>
    <w:p w:rsidR="00E1788D" w:rsidRDefault="00E1788D" w:rsidP="00E1788D">
      <w:pPr>
        <w:spacing w:after="0" w:line="240" w:lineRule="auto"/>
        <w:jc w:val="both"/>
        <w:rPr>
          <w:rFonts w:ascii="Times New Roman" w:eastAsia="Times New Roman" w:hAnsi="Times New Roman" w:cs="Times New Roman"/>
          <w:sz w:val="24"/>
          <w:szCs w:val="24"/>
          <w:lang w:eastAsia="ru-RU"/>
        </w:rPr>
      </w:pPr>
    </w:p>
    <w:p w:rsidR="00C41389" w:rsidRDefault="00C41389" w:rsidP="009258BB">
      <w:pPr>
        <w:spacing w:after="0" w:line="240" w:lineRule="auto"/>
        <w:jc w:val="both"/>
        <w:rPr>
          <w:rFonts w:ascii="Times New Roman" w:eastAsia="Times New Roman" w:hAnsi="Times New Roman" w:cs="Times New Roman"/>
          <w:b/>
          <w:bCs/>
          <w:sz w:val="24"/>
          <w:szCs w:val="24"/>
          <w:lang w:eastAsia="ru-RU"/>
        </w:rPr>
      </w:pPr>
      <w:r w:rsidRPr="00C41389">
        <w:rPr>
          <w:rFonts w:ascii="Times New Roman" w:eastAsia="Times New Roman" w:hAnsi="Times New Roman" w:cs="Times New Roman"/>
          <w:sz w:val="24"/>
          <w:szCs w:val="24"/>
          <w:lang w:eastAsia="ru-RU"/>
        </w:rPr>
        <w:t>·</w:t>
      </w:r>
      <w:r w:rsidRPr="00C41389">
        <w:rPr>
          <w:rFonts w:ascii="Times New Roman" w:eastAsia="Times New Roman" w:hAnsi="Times New Roman" w:cs="Times New Roman"/>
          <w:b/>
          <w:bCs/>
          <w:sz w:val="24"/>
          <w:szCs w:val="24"/>
          <w:lang w:eastAsia="ru-RU"/>
        </w:rPr>
        <w:t>Картирование</w:t>
      </w:r>
      <w:r w:rsidRPr="00C4138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b/>
          <w:bCs/>
          <w:sz w:val="24"/>
          <w:szCs w:val="24"/>
          <w:lang w:eastAsia="ru-RU"/>
        </w:rPr>
        <w:t>–</w:t>
      </w:r>
      <w:r w:rsidRPr="00C4138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b/>
          <w:bCs/>
          <w:sz w:val="24"/>
          <w:szCs w:val="24"/>
          <w:lang w:eastAsia="ru-RU"/>
        </w:rPr>
        <w:t>это сложное когнитивное задание,</w:t>
      </w:r>
      <w:r w:rsidRPr="00C4138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b/>
          <w:bCs/>
          <w:sz w:val="24"/>
          <w:szCs w:val="24"/>
          <w:lang w:eastAsia="ru-RU"/>
        </w:rPr>
        <w:t>требующее подготовки и</w:t>
      </w:r>
      <w:r w:rsidRPr="00C41389">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b/>
          <w:bCs/>
          <w:sz w:val="24"/>
          <w:szCs w:val="24"/>
          <w:lang w:eastAsia="ru-RU"/>
        </w:rPr>
        <w:t>упражнения.</w:t>
      </w:r>
    </w:p>
    <w:p w:rsidR="008633D9" w:rsidRPr="00C41389" w:rsidRDefault="008633D9" w:rsidP="009258BB">
      <w:pPr>
        <w:spacing w:after="0" w:line="240" w:lineRule="auto"/>
        <w:jc w:val="both"/>
        <w:rPr>
          <w:rFonts w:ascii="Times New Roman" w:eastAsiaTheme="minorEastAsia" w:hAnsi="Times New Roman" w:cs="Times New Roman"/>
          <w:sz w:val="24"/>
          <w:szCs w:val="24"/>
          <w:lang w:eastAsia="ru-RU"/>
        </w:rPr>
        <w:sectPr w:rsidR="008633D9" w:rsidRPr="00C41389">
          <w:pgSz w:w="11900" w:h="16838"/>
          <w:pgMar w:top="1130" w:right="846" w:bottom="152" w:left="1421" w:header="0" w:footer="0" w:gutter="0"/>
          <w:cols w:space="720" w:equalWidth="0">
            <w:col w:w="9639"/>
          </w:cols>
        </w:sectPr>
      </w:pPr>
    </w:p>
    <w:p w:rsidR="00C41389" w:rsidRPr="00F55EFF" w:rsidRDefault="00C41389" w:rsidP="009258BB">
      <w:pPr>
        <w:spacing w:after="0" w:line="240" w:lineRule="auto"/>
        <w:jc w:val="both"/>
        <w:rPr>
          <w:rFonts w:ascii="Times New Roman" w:eastAsiaTheme="minorEastAsia" w:hAnsi="Times New Roman" w:cs="Times New Roman"/>
          <w:sz w:val="24"/>
          <w:szCs w:val="24"/>
          <w:u w:val="single"/>
          <w:lang w:eastAsia="ru-RU"/>
        </w:rPr>
      </w:pPr>
      <w:r w:rsidRPr="00F55EFF">
        <w:rPr>
          <w:rFonts w:ascii="Times New Roman" w:eastAsia="Times New Roman" w:hAnsi="Times New Roman" w:cs="Times New Roman"/>
          <w:b/>
          <w:bCs/>
          <w:sz w:val="24"/>
          <w:szCs w:val="24"/>
          <w:u w:val="single"/>
          <w:lang w:eastAsia="ru-RU"/>
        </w:rPr>
        <w:lastRenderedPageBreak/>
        <w:t>РЕЗЮМЕ</w:t>
      </w:r>
    </w:p>
    <w:p w:rsidR="00C41389" w:rsidRPr="00C41389" w:rsidRDefault="00C41389" w:rsidP="009258BB">
      <w:pPr>
        <w:spacing w:after="0" w:line="147" w:lineRule="exact"/>
        <w:jc w:val="both"/>
        <w:rPr>
          <w:rFonts w:ascii="Times New Roman" w:eastAsiaTheme="minorEastAsia" w:hAnsi="Times New Roman" w:cs="Times New Roman"/>
          <w:sz w:val="24"/>
          <w:szCs w:val="24"/>
          <w:lang w:eastAsia="ru-RU"/>
        </w:rPr>
      </w:pPr>
    </w:p>
    <w:p w:rsidR="00C41389" w:rsidRPr="00C41389" w:rsidRDefault="00C41389" w:rsidP="0007459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Технология формирующего оценивания позволяет соотнести оценочную деятельность педагога и ученика. Учитель и ученик в таком случае выступают как равнозначные субъекты оценочной деятельности, что делает оценивание формирующим.</w:t>
      </w:r>
    </w:p>
    <w:p w:rsidR="00C41389" w:rsidRPr="00C41389" w:rsidRDefault="00C41389" w:rsidP="0007459B">
      <w:pPr>
        <w:spacing w:after="0" w:line="240" w:lineRule="auto"/>
        <w:jc w:val="both"/>
        <w:rPr>
          <w:rFonts w:ascii="Times New Roman" w:eastAsiaTheme="minorEastAsia" w:hAnsi="Times New Roman" w:cs="Times New Roman"/>
          <w:sz w:val="24"/>
          <w:szCs w:val="24"/>
          <w:lang w:eastAsia="ru-RU"/>
        </w:rPr>
      </w:pPr>
    </w:p>
    <w:p w:rsidR="00C41389" w:rsidRPr="00C41389" w:rsidRDefault="00C41389" w:rsidP="0007459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Что это значит? ФО в первую очередь формирует рефлексивную составляющую личности, как ученика, так и учителя. </w:t>
      </w:r>
      <w:proofErr w:type="spellStart"/>
      <w:r w:rsidRPr="00C41389">
        <w:rPr>
          <w:rFonts w:ascii="Times New Roman" w:eastAsia="Times New Roman" w:hAnsi="Times New Roman" w:cs="Times New Roman"/>
          <w:sz w:val="24"/>
          <w:szCs w:val="24"/>
          <w:lang w:eastAsia="ru-RU"/>
        </w:rPr>
        <w:t>Рефлексивность</w:t>
      </w:r>
      <w:proofErr w:type="spellEnd"/>
      <w:r w:rsidRPr="00C41389">
        <w:rPr>
          <w:rFonts w:ascii="Times New Roman" w:eastAsia="Times New Roman" w:hAnsi="Times New Roman" w:cs="Times New Roman"/>
          <w:sz w:val="24"/>
          <w:szCs w:val="24"/>
          <w:lang w:eastAsia="ru-RU"/>
        </w:rPr>
        <w:t xml:space="preserve"> – качество личности ученика, позволяющее понимать границы своего незнания и определять средства для его восполнения, понимать себя как инициатора учения. </w:t>
      </w:r>
      <w:proofErr w:type="spellStart"/>
      <w:r w:rsidRPr="00C41389">
        <w:rPr>
          <w:rFonts w:ascii="Times New Roman" w:eastAsia="Times New Roman" w:hAnsi="Times New Roman" w:cs="Times New Roman"/>
          <w:sz w:val="24"/>
          <w:szCs w:val="24"/>
          <w:lang w:eastAsia="ru-RU"/>
        </w:rPr>
        <w:t>Рефлексивность</w:t>
      </w:r>
      <w:proofErr w:type="spellEnd"/>
      <w:r w:rsidRPr="00C41389">
        <w:rPr>
          <w:rFonts w:ascii="Times New Roman" w:eastAsia="Times New Roman" w:hAnsi="Times New Roman" w:cs="Times New Roman"/>
          <w:sz w:val="24"/>
          <w:szCs w:val="24"/>
          <w:lang w:eastAsia="ru-RU"/>
        </w:rPr>
        <w:t xml:space="preserve"> педагога позволяет ему осознавать собственные личностные и профессиональные ресурсы сопровождения и организации учебной деятельности детей и подростков.</w:t>
      </w:r>
    </w:p>
    <w:p w:rsidR="00C41389" w:rsidRPr="00C41389" w:rsidRDefault="00C41389" w:rsidP="0007459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ФО переводит оценку в школе из инструмента наказания – поощрения в инструмент САМОРАЗВИТИЯ.</w:t>
      </w:r>
    </w:p>
    <w:p w:rsidR="00C41389" w:rsidRPr="00C41389" w:rsidRDefault="00C41389" w:rsidP="009258BB">
      <w:pPr>
        <w:spacing w:after="0" w:line="16" w:lineRule="exact"/>
        <w:jc w:val="both"/>
        <w:rPr>
          <w:rFonts w:ascii="Times New Roman" w:eastAsiaTheme="minorEastAsia" w:hAnsi="Times New Roman" w:cs="Times New Roman"/>
          <w:sz w:val="24"/>
          <w:szCs w:val="24"/>
          <w:lang w:eastAsia="ru-RU"/>
        </w:rPr>
      </w:pPr>
    </w:p>
    <w:p w:rsidR="0007459B" w:rsidRDefault="0007459B" w:rsidP="009258BB">
      <w:pPr>
        <w:spacing w:after="0" w:line="240" w:lineRule="auto"/>
        <w:jc w:val="both"/>
        <w:rPr>
          <w:rFonts w:ascii="Times New Roman" w:eastAsia="Times New Roman" w:hAnsi="Times New Roman" w:cs="Times New Roman"/>
          <w:b/>
          <w:bCs/>
          <w:sz w:val="24"/>
          <w:szCs w:val="24"/>
          <w:lang w:eastAsia="ru-RU"/>
        </w:rPr>
      </w:pPr>
    </w:p>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Основные черты ФО:</w:t>
      </w:r>
    </w:p>
    <w:p w:rsidR="00C41389" w:rsidRPr="00C41389" w:rsidRDefault="00C41389" w:rsidP="0007459B">
      <w:pPr>
        <w:numPr>
          <w:ilvl w:val="1"/>
          <w:numId w:val="36"/>
        </w:numPr>
        <w:tabs>
          <w:tab w:val="left" w:pos="489"/>
        </w:tabs>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u w:val="single"/>
          <w:lang w:eastAsia="ru-RU"/>
        </w:rPr>
        <w:t>Центрировано на ученике</w:t>
      </w:r>
      <w:r w:rsidRPr="00C41389">
        <w:rPr>
          <w:rFonts w:ascii="Times New Roman" w:eastAsia="Times New Roman" w:hAnsi="Times New Roman" w:cs="Times New Roman"/>
          <w:sz w:val="24"/>
          <w:szCs w:val="24"/>
          <w:lang w:eastAsia="ru-RU"/>
        </w:rPr>
        <w:t>. Это оценивание фокусирует внимание учителя и ученика на отслеживании и улучшении учения. Оно дает учителю и ученику информацию, на основании которой они принимают решения, как улучшать и развивать учение.</w:t>
      </w:r>
    </w:p>
    <w:p w:rsidR="00C41389" w:rsidRPr="00C41389" w:rsidRDefault="00C41389" w:rsidP="0007459B">
      <w:pPr>
        <w:spacing w:after="0" w:line="240" w:lineRule="auto"/>
        <w:jc w:val="both"/>
        <w:rPr>
          <w:rFonts w:ascii="Times New Roman" w:eastAsia="Times New Roman" w:hAnsi="Times New Roman" w:cs="Times New Roman"/>
          <w:sz w:val="24"/>
          <w:szCs w:val="24"/>
          <w:lang w:eastAsia="ru-RU"/>
        </w:rPr>
      </w:pPr>
    </w:p>
    <w:p w:rsidR="0007459B" w:rsidRDefault="00C41389" w:rsidP="0007459B">
      <w:pPr>
        <w:numPr>
          <w:ilvl w:val="0"/>
          <w:numId w:val="36"/>
        </w:numPr>
        <w:tabs>
          <w:tab w:val="left" w:pos="532"/>
        </w:tabs>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Разносторонне результативно. </w:t>
      </w:r>
    </w:p>
    <w:p w:rsidR="00C41389" w:rsidRPr="00C41389" w:rsidRDefault="0007459B" w:rsidP="0007459B">
      <w:pPr>
        <w:tabs>
          <w:tab w:val="left" w:pos="532"/>
        </w:tabs>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О</w:t>
      </w:r>
      <w:r w:rsidR="00C41389" w:rsidRPr="00C41389">
        <w:rPr>
          <w:rFonts w:ascii="Times New Roman" w:eastAsia="Times New Roman" w:hAnsi="Times New Roman" w:cs="Times New Roman"/>
          <w:sz w:val="24"/>
          <w:szCs w:val="24"/>
          <w:lang w:eastAsia="ru-RU"/>
        </w:rPr>
        <w:t xml:space="preserve">ценивание сфокусировано на учении, оно требует активного участия учащихся. Благодаря соучастию в оценивании ученики глубже погружаются в материал и развивают навыки </w:t>
      </w:r>
      <w:proofErr w:type="spellStart"/>
      <w:r w:rsidR="00C41389" w:rsidRPr="00C41389">
        <w:rPr>
          <w:rFonts w:ascii="Times New Roman" w:eastAsia="Times New Roman" w:hAnsi="Times New Roman" w:cs="Times New Roman"/>
          <w:sz w:val="24"/>
          <w:szCs w:val="24"/>
          <w:lang w:eastAsia="ru-RU"/>
        </w:rPr>
        <w:t>самооценивания</w:t>
      </w:r>
      <w:proofErr w:type="spellEnd"/>
      <w:r w:rsidR="00C41389" w:rsidRPr="00C41389">
        <w:rPr>
          <w:rFonts w:ascii="Times New Roman" w:eastAsia="Times New Roman" w:hAnsi="Times New Roman" w:cs="Times New Roman"/>
          <w:sz w:val="24"/>
          <w:szCs w:val="24"/>
          <w:lang w:eastAsia="ru-RU"/>
        </w:rPr>
        <w:t xml:space="preserve">. Кроме того, растет их учебная мотивация, поскольку дети видят заинтересованность </w:t>
      </w:r>
      <w:r>
        <w:rPr>
          <w:rFonts w:ascii="Times New Roman" w:eastAsia="Times New Roman" w:hAnsi="Times New Roman" w:cs="Times New Roman"/>
          <w:sz w:val="24"/>
          <w:szCs w:val="24"/>
          <w:lang w:eastAsia="ru-RU"/>
        </w:rPr>
        <w:t>учи</w:t>
      </w:r>
      <w:r w:rsidR="00C41389" w:rsidRPr="00C41389">
        <w:rPr>
          <w:rFonts w:ascii="Times New Roman" w:eastAsia="Times New Roman" w:hAnsi="Times New Roman" w:cs="Times New Roman"/>
          <w:sz w:val="24"/>
          <w:szCs w:val="24"/>
          <w:lang w:eastAsia="ru-RU"/>
        </w:rPr>
        <w:t>телей,</w:t>
      </w:r>
      <w:r>
        <w:rPr>
          <w:rFonts w:ascii="Times New Roman" w:eastAsia="Times New Roman" w:hAnsi="Times New Roman" w:cs="Times New Roman"/>
          <w:sz w:val="24"/>
          <w:szCs w:val="24"/>
          <w:lang w:eastAsia="ru-RU"/>
        </w:rPr>
        <w:t xml:space="preserve"> </w:t>
      </w:r>
      <w:r w:rsidR="003F7BA2">
        <w:rPr>
          <w:rFonts w:ascii="Times New Roman" w:eastAsiaTheme="minorEastAsia" w:hAnsi="Times New Roman" w:cs="Times New Roman"/>
          <w:noProof/>
          <w:sz w:val="24"/>
          <w:szCs w:val="24"/>
          <w:lang w:eastAsia="ru-RU"/>
        </w:rPr>
        <w:pict>
          <v:line id="Shape 6" o:spid="_x0000_s1027"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4.05pt,-69.55pt" to="192.4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" o:allowincell="f" filled="t" strokeweight=".6pt">
            <v:stroke joinstyle="miter"/>
            <o:lock v:ext="edit" shapetype="f"/>
          </v:line>
        </w:pict>
      </w:r>
      <w:r w:rsidR="00C41389" w:rsidRPr="00C41389">
        <w:rPr>
          <w:rFonts w:ascii="Times New Roman" w:eastAsia="Times New Roman" w:hAnsi="Times New Roman" w:cs="Times New Roman"/>
          <w:sz w:val="24"/>
          <w:szCs w:val="24"/>
          <w:lang w:eastAsia="ru-RU"/>
        </w:rPr>
        <w:t>стремящихся помочь им стать успешными в учебе.</w:t>
      </w:r>
    </w:p>
    <w:p w:rsidR="00C41389" w:rsidRPr="00C41389" w:rsidRDefault="00C41389" w:rsidP="009258BB">
      <w:pPr>
        <w:spacing w:after="0" w:line="144"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 xml:space="preserve">В чем преимущества </w:t>
      </w:r>
      <w:proofErr w:type="spellStart"/>
      <w:r w:rsidRPr="00C41389">
        <w:rPr>
          <w:rFonts w:ascii="Times New Roman" w:eastAsia="Times New Roman" w:hAnsi="Times New Roman" w:cs="Times New Roman"/>
          <w:b/>
          <w:bCs/>
          <w:sz w:val="24"/>
          <w:szCs w:val="24"/>
          <w:lang w:eastAsia="ru-RU"/>
        </w:rPr>
        <w:t>внутриклассного</w:t>
      </w:r>
      <w:proofErr w:type="spellEnd"/>
      <w:r w:rsidRPr="00C41389">
        <w:rPr>
          <w:rFonts w:ascii="Times New Roman" w:eastAsia="Times New Roman" w:hAnsi="Times New Roman" w:cs="Times New Roman"/>
          <w:b/>
          <w:bCs/>
          <w:sz w:val="24"/>
          <w:szCs w:val="24"/>
          <w:lang w:eastAsia="ru-RU"/>
        </w:rPr>
        <w:t xml:space="preserve"> оценивания?</w:t>
      </w:r>
    </w:p>
    <w:p w:rsidR="00C41389" w:rsidRPr="00C41389" w:rsidRDefault="00C41389" w:rsidP="009258BB">
      <w:pPr>
        <w:spacing w:after="0" w:line="137"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Для учителей:</w:t>
      </w:r>
    </w:p>
    <w:p w:rsidR="00C41389" w:rsidRPr="00C41389" w:rsidRDefault="00C2103D" w:rsidP="00E1788D">
      <w:pPr>
        <w:tabs>
          <w:tab w:val="left" w:pos="6840"/>
        </w:tabs>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·обеспечивает </w:t>
      </w:r>
      <w:r w:rsidR="00C41389" w:rsidRPr="00C41389">
        <w:rPr>
          <w:rFonts w:ascii="Times New Roman" w:eastAsia="Times New Roman" w:hAnsi="Times New Roman" w:cs="Times New Roman"/>
          <w:sz w:val="24"/>
          <w:szCs w:val="24"/>
          <w:lang w:eastAsia="ru-RU"/>
        </w:rPr>
        <w:t>компактную</w:t>
      </w:r>
      <w:r>
        <w:rPr>
          <w:rFonts w:ascii="Times New Roman" w:eastAsia="Times New Roman" w:hAnsi="Times New Roman" w:cs="Times New Roman"/>
          <w:sz w:val="24"/>
          <w:szCs w:val="24"/>
          <w:lang w:eastAsia="ru-RU"/>
        </w:rPr>
        <w:t xml:space="preserve"> </w:t>
      </w:r>
      <w:r w:rsidR="00C41389" w:rsidRPr="00C41389">
        <w:rPr>
          <w:rFonts w:ascii="Times New Roman" w:eastAsia="Times New Roman" w:hAnsi="Times New Roman" w:cs="Times New Roman"/>
          <w:sz w:val="24"/>
          <w:szCs w:val="24"/>
          <w:lang w:eastAsia="ru-RU"/>
        </w:rPr>
        <w:t>обратную</w:t>
      </w:r>
      <w:r>
        <w:rPr>
          <w:rFonts w:ascii="Times New Roman" w:eastAsia="Times New Roman" w:hAnsi="Times New Roman" w:cs="Times New Roman"/>
          <w:sz w:val="24"/>
          <w:szCs w:val="24"/>
          <w:lang w:eastAsia="ru-RU"/>
        </w:rPr>
        <w:t xml:space="preserve"> связь на тех </w:t>
      </w:r>
      <w:r w:rsidR="00C41389" w:rsidRPr="00C41389">
        <w:rPr>
          <w:rFonts w:ascii="Times New Roman" w:eastAsia="Times New Roman" w:hAnsi="Times New Roman" w:cs="Times New Roman"/>
          <w:sz w:val="24"/>
          <w:szCs w:val="24"/>
          <w:lang w:eastAsia="ru-RU"/>
        </w:rPr>
        <w:t>этапах</w:t>
      </w:r>
      <w:r>
        <w:rPr>
          <w:rFonts w:ascii="Times New Roman" w:eastAsia="Times New Roman" w:hAnsi="Times New Roman" w:cs="Times New Roman"/>
          <w:sz w:val="24"/>
          <w:szCs w:val="24"/>
          <w:lang w:eastAsia="ru-RU"/>
        </w:rPr>
        <w:t xml:space="preserve"> </w:t>
      </w:r>
      <w:r w:rsidR="00C41389" w:rsidRPr="00C41389">
        <w:rPr>
          <w:rFonts w:ascii="Times New Roman" w:eastAsia="Times New Roman" w:hAnsi="Times New Roman" w:cs="Times New Roman"/>
          <w:sz w:val="24"/>
          <w:szCs w:val="24"/>
          <w:lang w:eastAsia="ru-RU"/>
        </w:rPr>
        <w:t>учебного</w:t>
      </w:r>
      <w:r>
        <w:rPr>
          <w:rFonts w:ascii="Times New Roman" w:eastAsia="Times New Roman" w:hAnsi="Times New Roman" w:cs="Times New Roman"/>
          <w:sz w:val="24"/>
          <w:szCs w:val="24"/>
          <w:lang w:eastAsia="ru-RU"/>
        </w:rPr>
        <w:t xml:space="preserve"> </w:t>
      </w:r>
      <w:r w:rsidR="00C41389" w:rsidRPr="00C41389">
        <w:rPr>
          <w:rFonts w:ascii="Times New Roman" w:eastAsia="Times New Roman" w:hAnsi="Times New Roman" w:cs="Times New Roman"/>
          <w:sz w:val="24"/>
          <w:szCs w:val="24"/>
          <w:lang w:eastAsia="ru-RU"/>
        </w:rPr>
        <w:t>процесса,</w:t>
      </w:r>
      <w:r>
        <w:rPr>
          <w:rFonts w:ascii="Times New Roman" w:eastAsia="Times New Roman" w:hAnsi="Times New Roman" w:cs="Times New Roman"/>
          <w:sz w:val="24"/>
          <w:szCs w:val="24"/>
          <w:lang w:eastAsia="ru-RU"/>
        </w:rPr>
        <w:t xml:space="preserve"> </w:t>
      </w:r>
      <w:r w:rsidR="00C41389" w:rsidRPr="00C41389">
        <w:rPr>
          <w:rFonts w:ascii="Times New Roman" w:eastAsia="Times New Roman" w:hAnsi="Times New Roman" w:cs="Times New Roman"/>
          <w:sz w:val="24"/>
          <w:szCs w:val="24"/>
          <w:lang w:eastAsia="ru-RU"/>
        </w:rPr>
        <w:t>когда</w:t>
      </w:r>
      <w:r w:rsidR="00E1788D">
        <w:rPr>
          <w:rFonts w:ascii="Times New Roman" w:eastAsia="Times New Roman" w:hAnsi="Times New Roman" w:cs="Times New Roman"/>
          <w:sz w:val="24"/>
          <w:szCs w:val="24"/>
          <w:lang w:eastAsia="ru-RU"/>
        </w:rPr>
        <w:t xml:space="preserve"> </w:t>
      </w:r>
      <w:r w:rsidR="00C41389" w:rsidRPr="00C41389">
        <w:rPr>
          <w:rFonts w:ascii="Times New Roman" w:eastAsia="Times New Roman" w:hAnsi="Times New Roman" w:cs="Times New Roman"/>
          <w:sz w:val="24"/>
          <w:szCs w:val="24"/>
          <w:lang w:eastAsia="ru-RU"/>
        </w:rPr>
        <w:t>возможна его коррекция;</w:t>
      </w:r>
    </w:p>
    <w:p w:rsidR="00C41389" w:rsidRPr="00C41389" w:rsidRDefault="00C41389" w:rsidP="00E1788D">
      <w:pPr>
        <w:tabs>
          <w:tab w:val="left" w:pos="640"/>
          <w:tab w:val="left" w:pos="1920"/>
          <w:tab w:val="left" w:pos="3420"/>
          <w:tab w:val="left" w:pos="4640"/>
          <w:tab w:val="left" w:pos="5280"/>
          <w:tab w:val="left" w:pos="6820"/>
          <w:tab w:val="left" w:pos="7120"/>
          <w:tab w:val="left" w:pos="8240"/>
          <w:tab w:val="left" w:pos="9220"/>
        </w:tabs>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·с</w:t>
      </w:r>
      <w:r w:rsidR="00E1788D">
        <w:rPr>
          <w:rFonts w:ascii="Times New Roman" w:eastAsiaTheme="minorEastAsia"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меньшими</w:t>
      </w:r>
      <w:r w:rsidR="00E1788D">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временными</w:t>
      </w:r>
      <w:r w:rsidR="00E1788D">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затратами</w:t>
      </w:r>
      <w:r w:rsidR="00E1788D">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дает</w:t>
      </w:r>
      <w:r w:rsidR="00E1788D">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информацию</w:t>
      </w:r>
      <w:r w:rsidR="00E1788D">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о</w:t>
      </w:r>
      <w:r w:rsidR="00E1788D">
        <w:rPr>
          <w:rFonts w:ascii="Times New Roman" w:eastAsia="Times New Roman" w:hAnsi="Times New Roman" w:cs="Times New Roman"/>
          <w:sz w:val="24"/>
          <w:szCs w:val="24"/>
          <w:lang w:eastAsia="ru-RU"/>
        </w:rPr>
        <w:t xml:space="preserve"> процессе </w:t>
      </w:r>
      <w:r w:rsidRPr="00C41389">
        <w:rPr>
          <w:rFonts w:ascii="Times New Roman" w:eastAsia="Times New Roman" w:hAnsi="Times New Roman" w:cs="Times New Roman"/>
          <w:sz w:val="24"/>
          <w:szCs w:val="24"/>
          <w:lang w:eastAsia="ru-RU"/>
        </w:rPr>
        <w:t>учения,</w:t>
      </w:r>
      <w:r w:rsidR="00E1788D">
        <w:rPr>
          <w:rFonts w:ascii="Times New Roman" w:eastAsiaTheme="minorEastAsia"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чем</w:t>
      </w: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стандартные тесты, контрольные работы и др.;</w:t>
      </w:r>
    </w:p>
    <w:p w:rsidR="00C41389" w:rsidRPr="00C41389" w:rsidRDefault="00C41389" w:rsidP="00E1788D">
      <w:pPr>
        <w:tabs>
          <w:tab w:val="left" w:pos="1500"/>
          <w:tab w:val="left" w:pos="2840"/>
          <w:tab w:val="left" w:pos="3980"/>
          <w:tab w:val="left" w:pos="4980"/>
          <w:tab w:val="left" w:pos="5300"/>
          <w:tab w:val="left" w:pos="6240"/>
          <w:tab w:val="left" w:pos="6580"/>
          <w:tab w:val="left" w:pos="8040"/>
        </w:tabs>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·помогает</w:t>
      </w:r>
      <w:r w:rsidR="00E1788D">
        <w:rPr>
          <w:rFonts w:ascii="Times New Roman" w:eastAsia="Times New Roman" w:hAnsi="Times New Roman" w:cs="Times New Roman"/>
          <w:sz w:val="24"/>
          <w:szCs w:val="24"/>
          <w:lang w:eastAsia="ru-RU"/>
        </w:rPr>
        <w:t xml:space="preserve"> установить хороший </w:t>
      </w:r>
      <w:r w:rsidRPr="00C41389">
        <w:rPr>
          <w:rFonts w:ascii="Times New Roman" w:eastAsia="Times New Roman" w:hAnsi="Times New Roman" w:cs="Times New Roman"/>
          <w:sz w:val="24"/>
          <w:szCs w:val="24"/>
          <w:lang w:eastAsia="ru-RU"/>
        </w:rPr>
        <w:t>контакт</w:t>
      </w:r>
      <w:r w:rsidR="00E1788D">
        <w:rPr>
          <w:rFonts w:ascii="Times New Roman" w:eastAsia="Times New Roman" w:hAnsi="Times New Roman" w:cs="Times New Roman"/>
          <w:sz w:val="24"/>
          <w:szCs w:val="24"/>
          <w:lang w:eastAsia="ru-RU"/>
        </w:rPr>
        <w:t xml:space="preserve"> с </w:t>
      </w:r>
      <w:r w:rsidRPr="00C41389">
        <w:rPr>
          <w:rFonts w:ascii="Times New Roman" w:eastAsia="Times New Roman" w:hAnsi="Times New Roman" w:cs="Times New Roman"/>
          <w:sz w:val="24"/>
          <w:szCs w:val="24"/>
          <w:lang w:eastAsia="ru-RU"/>
        </w:rPr>
        <w:t>детьми</w:t>
      </w:r>
      <w:r w:rsidR="00E1788D">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и</w:t>
      </w:r>
      <w:r w:rsidRPr="00C41389">
        <w:rPr>
          <w:rFonts w:ascii="Times New Roman" w:eastAsia="Times New Roman" w:hAnsi="Times New Roman" w:cs="Times New Roman"/>
          <w:sz w:val="24"/>
          <w:szCs w:val="24"/>
          <w:lang w:eastAsia="ru-RU"/>
        </w:rPr>
        <w:tab/>
        <w:t>повышает</w:t>
      </w:r>
      <w:r w:rsidRPr="00C41389">
        <w:rPr>
          <w:rFonts w:ascii="Times New Roman" w:eastAsiaTheme="minorEastAsia" w:hAnsi="Times New Roman" w:cs="Times New Roman"/>
          <w:sz w:val="24"/>
          <w:szCs w:val="24"/>
          <w:lang w:eastAsia="ru-RU"/>
        </w:rPr>
        <w:tab/>
      </w:r>
      <w:r w:rsidRPr="00C41389">
        <w:rPr>
          <w:rFonts w:ascii="Times New Roman" w:eastAsia="Times New Roman" w:hAnsi="Times New Roman" w:cs="Times New Roman"/>
          <w:sz w:val="24"/>
          <w:szCs w:val="24"/>
          <w:lang w:eastAsia="ru-RU"/>
        </w:rPr>
        <w:t>эффективность</w:t>
      </w: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преподавания и обучения;</w:t>
      </w:r>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·позволяет увидеть преподавание как формирующийся процесс, который развивается </w:t>
      </w:r>
      <w:proofErr w:type="gramStart"/>
      <w:r w:rsidRPr="00C41389">
        <w:rPr>
          <w:rFonts w:ascii="Times New Roman" w:eastAsia="Times New Roman" w:hAnsi="Times New Roman" w:cs="Times New Roman"/>
          <w:sz w:val="24"/>
          <w:szCs w:val="24"/>
          <w:lang w:eastAsia="ru-RU"/>
        </w:rPr>
        <w:t>с</w:t>
      </w:r>
      <w:proofErr w:type="gramEnd"/>
    </w:p>
    <w:p w:rsidR="00C41389" w:rsidRPr="00C41389" w:rsidRDefault="00C41389" w:rsidP="00E1788D">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помощью обратной связи.</w:t>
      </w:r>
    </w:p>
    <w:p w:rsidR="00C41389" w:rsidRPr="00C41389" w:rsidRDefault="00C41389" w:rsidP="009258BB">
      <w:pPr>
        <w:spacing w:after="0" w:line="144" w:lineRule="exact"/>
        <w:jc w:val="both"/>
        <w:rPr>
          <w:rFonts w:ascii="Times New Roman" w:eastAsiaTheme="minorEastAsia" w:hAnsi="Times New Roman" w:cs="Times New Roman"/>
          <w:sz w:val="24"/>
          <w:szCs w:val="24"/>
          <w:lang w:eastAsia="ru-RU"/>
        </w:rPr>
      </w:pPr>
    </w:p>
    <w:p w:rsidR="00C41389" w:rsidRPr="00C41389" w:rsidRDefault="00C41389" w:rsidP="009258BB">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Для учеников:</w:t>
      </w:r>
    </w:p>
    <w:p w:rsidR="00C41389" w:rsidRPr="00C41389" w:rsidRDefault="00C41389" w:rsidP="001D5F2F">
      <w:pPr>
        <w:spacing w:after="0" w:line="240" w:lineRule="auto"/>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·позволяет наблюдать процесс собственного учения;</w:t>
      </w:r>
    </w:p>
    <w:p w:rsidR="00E1788D" w:rsidRDefault="00C41389" w:rsidP="00E1788D">
      <w:pPr>
        <w:spacing w:after="0" w:line="240" w:lineRule="auto"/>
        <w:ind w:right="20"/>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·снимает чувство анонимности, </w:t>
      </w:r>
      <w:proofErr w:type="spellStart"/>
      <w:r w:rsidRPr="00C41389">
        <w:rPr>
          <w:rFonts w:ascii="Times New Roman" w:eastAsia="Times New Roman" w:hAnsi="Times New Roman" w:cs="Times New Roman"/>
          <w:sz w:val="24"/>
          <w:szCs w:val="24"/>
          <w:lang w:eastAsia="ru-RU"/>
        </w:rPr>
        <w:t>незамеченности</w:t>
      </w:r>
      <w:proofErr w:type="spellEnd"/>
      <w:r w:rsidRPr="00C41389">
        <w:rPr>
          <w:rFonts w:ascii="Times New Roman" w:eastAsia="Times New Roman" w:hAnsi="Times New Roman" w:cs="Times New Roman"/>
          <w:sz w:val="24"/>
          <w:szCs w:val="24"/>
          <w:lang w:eastAsia="ru-RU"/>
        </w:rPr>
        <w:t xml:space="preserve"> преподавате</w:t>
      </w:r>
      <w:r w:rsidR="001D5F2F">
        <w:rPr>
          <w:rFonts w:ascii="Times New Roman" w:eastAsia="Times New Roman" w:hAnsi="Times New Roman" w:cs="Times New Roman"/>
          <w:sz w:val="24"/>
          <w:szCs w:val="24"/>
          <w:lang w:eastAsia="ru-RU"/>
        </w:rPr>
        <w:t xml:space="preserve">лем, особенно часто </w:t>
      </w:r>
      <w:r w:rsidRPr="00C41389">
        <w:rPr>
          <w:rFonts w:ascii="Times New Roman" w:eastAsia="Times New Roman" w:hAnsi="Times New Roman" w:cs="Times New Roman"/>
          <w:sz w:val="24"/>
          <w:szCs w:val="24"/>
          <w:lang w:eastAsia="ru-RU"/>
        </w:rPr>
        <w:t>возникающее у детей;</w:t>
      </w:r>
      <w:r w:rsidR="00E1788D">
        <w:rPr>
          <w:rFonts w:ascii="Times New Roman" w:eastAsia="Times New Roman" w:hAnsi="Times New Roman" w:cs="Times New Roman"/>
          <w:sz w:val="24"/>
          <w:szCs w:val="24"/>
          <w:lang w:eastAsia="ru-RU"/>
        </w:rPr>
        <w:t xml:space="preserve"> </w:t>
      </w:r>
    </w:p>
    <w:p w:rsidR="00C41389" w:rsidRPr="00C41389" w:rsidRDefault="00C41389" w:rsidP="00E1788D">
      <w:pPr>
        <w:spacing w:after="0" w:line="240" w:lineRule="auto"/>
        <w:ind w:right="20"/>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·подтверждает то, что преподаватель заботится о том, как  происходит учение;</w:t>
      </w:r>
    </w:p>
    <w:p w:rsidR="00C41389" w:rsidRPr="00C41389" w:rsidRDefault="00C41389" w:rsidP="001D5F2F">
      <w:pPr>
        <w:spacing w:after="0" w:line="240" w:lineRule="auto"/>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·показывает, когда необходимо изменить приемы работы,</w:t>
      </w:r>
      <w:r w:rsidR="001D5F2F">
        <w:rPr>
          <w:rFonts w:ascii="Times New Roman" w:eastAsiaTheme="minorEastAsia"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скорректировать свой учебный стиль.</w:t>
      </w:r>
      <w:r w:rsidR="001D5F2F">
        <w:rPr>
          <w:rFonts w:ascii="Times New Roman" w:eastAsia="Times New Roman"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Оценивание может помочь школьникам «стать</w:t>
      </w:r>
      <w:r w:rsidR="001D5F2F">
        <w:rPr>
          <w:rFonts w:ascii="Times New Roman" w:eastAsiaTheme="minorEastAsia" w:hAnsi="Times New Roman" w:cs="Times New Roman"/>
          <w:sz w:val="24"/>
          <w:szCs w:val="24"/>
          <w:lang w:eastAsia="ru-RU"/>
        </w:rPr>
        <w:t xml:space="preserve"> </w:t>
      </w:r>
      <w:r w:rsidRPr="00C41389">
        <w:rPr>
          <w:rFonts w:ascii="Times New Roman" w:eastAsia="Times New Roman" w:hAnsi="Times New Roman" w:cs="Times New Roman"/>
          <w:sz w:val="24"/>
          <w:szCs w:val="24"/>
          <w:lang w:eastAsia="ru-RU"/>
        </w:rPr>
        <w:t xml:space="preserve">более эффективными, </w:t>
      </w:r>
      <w:proofErr w:type="spellStart"/>
      <w:r w:rsidRPr="00C41389">
        <w:rPr>
          <w:rFonts w:ascii="Times New Roman" w:eastAsia="Times New Roman" w:hAnsi="Times New Roman" w:cs="Times New Roman"/>
          <w:sz w:val="24"/>
          <w:szCs w:val="24"/>
          <w:lang w:eastAsia="ru-RU"/>
        </w:rPr>
        <w:t>самооценивающими</w:t>
      </w:r>
      <w:proofErr w:type="spellEnd"/>
      <w:r w:rsidRPr="00C41389">
        <w:rPr>
          <w:rFonts w:ascii="Times New Roman" w:eastAsia="Times New Roman" w:hAnsi="Times New Roman" w:cs="Times New Roman"/>
          <w:sz w:val="24"/>
          <w:szCs w:val="24"/>
          <w:lang w:eastAsia="ru-RU"/>
        </w:rPr>
        <w:t xml:space="preserve"> и  </w:t>
      </w:r>
      <w:proofErr w:type="spellStart"/>
      <w:r w:rsidRPr="00C41389">
        <w:rPr>
          <w:rFonts w:ascii="Times New Roman" w:eastAsia="Times New Roman" w:hAnsi="Times New Roman" w:cs="Times New Roman"/>
          <w:sz w:val="24"/>
          <w:szCs w:val="24"/>
          <w:lang w:eastAsia="ru-RU"/>
        </w:rPr>
        <w:t>самонаправляющими</w:t>
      </w:r>
      <w:proofErr w:type="spellEnd"/>
      <w:r w:rsidRPr="00C41389">
        <w:rPr>
          <w:rFonts w:ascii="Times New Roman" w:eastAsia="Times New Roman" w:hAnsi="Times New Roman" w:cs="Times New Roman"/>
          <w:sz w:val="24"/>
          <w:szCs w:val="24"/>
          <w:lang w:eastAsia="ru-RU"/>
        </w:rPr>
        <w:t xml:space="preserve"> учащимися»</w:t>
      </w:r>
    </w:p>
    <w:p w:rsidR="00C41389" w:rsidRPr="00C41389" w:rsidRDefault="00C41389" w:rsidP="009258BB">
      <w:pPr>
        <w:spacing w:after="0" w:line="149" w:lineRule="exact"/>
        <w:jc w:val="both"/>
        <w:rPr>
          <w:rFonts w:ascii="Times New Roman" w:eastAsiaTheme="minorEastAsia" w:hAnsi="Times New Roman" w:cs="Times New Roman"/>
          <w:sz w:val="24"/>
          <w:szCs w:val="24"/>
          <w:lang w:eastAsia="ru-RU"/>
        </w:rPr>
      </w:pPr>
    </w:p>
    <w:p w:rsidR="001D5F2F" w:rsidRDefault="00C41389" w:rsidP="0024350E">
      <w:pPr>
        <w:numPr>
          <w:ilvl w:val="0"/>
          <w:numId w:val="37"/>
        </w:numPr>
        <w:tabs>
          <w:tab w:val="left" w:pos="522"/>
        </w:tabs>
        <w:spacing w:after="0" w:line="240" w:lineRule="auto"/>
        <w:jc w:val="both"/>
        <w:rPr>
          <w:rFonts w:ascii="Times New Roman" w:eastAsia="Times New Roman" w:hAnsi="Times New Roman" w:cs="Times New Roman"/>
          <w:b/>
          <w:bCs/>
          <w:sz w:val="24"/>
          <w:szCs w:val="24"/>
          <w:lang w:eastAsia="ru-RU"/>
        </w:rPr>
      </w:pPr>
      <w:r w:rsidRPr="00C41389">
        <w:rPr>
          <w:rFonts w:ascii="Times New Roman" w:eastAsia="Times New Roman" w:hAnsi="Times New Roman" w:cs="Times New Roman"/>
          <w:b/>
          <w:bCs/>
          <w:sz w:val="24"/>
          <w:szCs w:val="24"/>
          <w:lang w:eastAsia="ru-RU"/>
        </w:rPr>
        <w:t xml:space="preserve">чем перспектива </w:t>
      </w:r>
      <w:proofErr w:type="spellStart"/>
      <w:r w:rsidRPr="00C41389">
        <w:rPr>
          <w:rFonts w:ascii="Times New Roman" w:eastAsia="Times New Roman" w:hAnsi="Times New Roman" w:cs="Times New Roman"/>
          <w:b/>
          <w:bCs/>
          <w:sz w:val="24"/>
          <w:szCs w:val="24"/>
          <w:lang w:eastAsia="ru-RU"/>
        </w:rPr>
        <w:t>внутриклассного</w:t>
      </w:r>
      <w:proofErr w:type="spellEnd"/>
      <w:r w:rsidRPr="00C41389">
        <w:rPr>
          <w:rFonts w:ascii="Times New Roman" w:eastAsia="Times New Roman" w:hAnsi="Times New Roman" w:cs="Times New Roman"/>
          <w:b/>
          <w:bCs/>
          <w:sz w:val="24"/>
          <w:szCs w:val="24"/>
          <w:lang w:eastAsia="ru-RU"/>
        </w:rPr>
        <w:t xml:space="preserve"> оценивания? </w:t>
      </w:r>
    </w:p>
    <w:p w:rsidR="00C41389" w:rsidRPr="00C41389" w:rsidRDefault="00C41389" w:rsidP="0024350E">
      <w:pPr>
        <w:numPr>
          <w:ilvl w:val="0"/>
          <w:numId w:val="37"/>
        </w:numPr>
        <w:tabs>
          <w:tab w:val="left" w:pos="522"/>
        </w:tabs>
        <w:spacing w:after="0" w:line="240" w:lineRule="auto"/>
        <w:jc w:val="both"/>
        <w:rPr>
          <w:rFonts w:ascii="Times New Roman" w:eastAsia="Times New Roman" w:hAnsi="Times New Roman" w:cs="Times New Roman"/>
          <w:b/>
          <w:bCs/>
          <w:sz w:val="24"/>
          <w:szCs w:val="24"/>
          <w:lang w:eastAsia="ru-RU"/>
        </w:rPr>
      </w:pPr>
      <w:r w:rsidRPr="00C41389">
        <w:rPr>
          <w:rFonts w:ascii="Times New Roman" w:eastAsia="Times New Roman" w:hAnsi="Times New Roman" w:cs="Times New Roman"/>
          <w:sz w:val="24"/>
          <w:szCs w:val="24"/>
          <w:lang w:eastAsia="ru-RU"/>
        </w:rPr>
        <w:t>Перспектива использования техник</w:t>
      </w:r>
      <w:r w:rsidRPr="00C41389">
        <w:rPr>
          <w:rFonts w:ascii="Times New Roman" w:eastAsia="Times New Roman" w:hAnsi="Times New Roman" w:cs="Times New Roman"/>
          <w:b/>
          <w:bCs/>
          <w:sz w:val="24"/>
          <w:szCs w:val="24"/>
          <w:lang w:eastAsia="ru-RU"/>
        </w:rPr>
        <w:t xml:space="preserve"> </w:t>
      </w:r>
      <w:proofErr w:type="spellStart"/>
      <w:r w:rsidRPr="00C41389">
        <w:rPr>
          <w:rFonts w:ascii="Times New Roman" w:eastAsia="Times New Roman" w:hAnsi="Times New Roman" w:cs="Times New Roman"/>
          <w:sz w:val="24"/>
          <w:szCs w:val="24"/>
          <w:lang w:eastAsia="ru-RU"/>
        </w:rPr>
        <w:t>внутриклассного</w:t>
      </w:r>
      <w:proofErr w:type="spellEnd"/>
      <w:r w:rsidRPr="00C41389">
        <w:rPr>
          <w:rFonts w:ascii="Times New Roman" w:eastAsia="Times New Roman" w:hAnsi="Times New Roman" w:cs="Times New Roman"/>
          <w:sz w:val="24"/>
          <w:szCs w:val="24"/>
          <w:lang w:eastAsia="ru-RU"/>
        </w:rPr>
        <w:t xml:space="preserve"> оценивания состоит в том, чтобы сделать их средством, позволяющим определить, как учитель и ученики продвигаются к реализации поставленных учебных целей. Такое оценивание поможет </w:t>
      </w:r>
      <w:r w:rsidRPr="00C41389">
        <w:rPr>
          <w:rFonts w:ascii="Times New Roman" w:eastAsia="Times New Roman" w:hAnsi="Times New Roman" w:cs="Times New Roman"/>
          <w:b/>
          <w:bCs/>
          <w:sz w:val="24"/>
          <w:szCs w:val="24"/>
          <w:lang w:eastAsia="ru-RU"/>
        </w:rPr>
        <w:t>учителю</w:t>
      </w:r>
      <w:r w:rsidRPr="00C41389">
        <w:rPr>
          <w:rFonts w:ascii="Times New Roman" w:eastAsia="Times New Roman" w:hAnsi="Times New Roman" w:cs="Times New Roman"/>
          <w:sz w:val="24"/>
          <w:szCs w:val="24"/>
          <w:lang w:eastAsia="ru-RU"/>
        </w:rPr>
        <w:t xml:space="preserve"> ответить на следующие вопросы:</w:t>
      </w:r>
    </w:p>
    <w:p w:rsidR="00C41389" w:rsidRPr="00C41389" w:rsidRDefault="00C41389" w:rsidP="00706F0F">
      <w:pPr>
        <w:spacing w:after="0" w:line="240" w:lineRule="auto"/>
        <w:ind w:right="2960"/>
        <w:jc w:val="both"/>
        <w:rPr>
          <w:rFonts w:ascii="Times New Roman" w:eastAsia="Times New Roman" w:hAnsi="Times New Roman" w:cs="Times New Roman"/>
          <w:b/>
          <w:bCs/>
          <w:sz w:val="24"/>
          <w:szCs w:val="24"/>
          <w:lang w:eastAsia="ru-RU"/>
        </w:rPr>
      </w:pPr>
      <w:r w:rsidRPr="00C41389">
        <w:rPr>
          <w:rFonts w:ascii="Times New Roman" w:eastAsia="Times New Roman" w:hAnsi="Times New Roman" w:cs="Times New Roman"/>
          <w:sz w:val="24"/>
          <w:szCs w:val="24"/>
          <w:lang w:eastAsia="ru-RU"/>
        </w:rPr>
        <w:t>·В какой степени мои ученики достигли поставленных целей? ·Как распределить время урока для текущей темы?</w:t>
      </w:r>
    </w:p>
    <w:p w:rsidR="00C41389" w:rsidRPr="00C41389" w:rsidRDefault="00C41389" w:rsidP="00706F0F">
      <w:pPr>
        <w:spacing w:after="0" w:line="240" w:lineRule="auto"/>
        <w:jc w:val="both"/>
        <w:rPr>
          <w:rFonts w:ascii="Times New Roman" w:eastAsia="Times New Roman" w:hAnsi="Times New Roman" w:cs="Times New Roman"/>
          <w:b/>
          <w:bCs/>
          <w:sz w:val="24"/>
          <w:szCs w:val="24"/>
          <w:lang w:eastAsia="ru-RU"/>
        </w:rPr>
      </w:pPr>
      <w:r w:rsidRPr="00C41389">
        <w:rPr>
          <w:rFonts w:ascii="Times New Roman" w:eastAsia="Times New Roman" w:hAnsi="Times New Roman" w:cs="Times New Roman"/>
          <w:sz w:val="24"/>
          <w:szCs w:val="24"/>
          <w:lang w:eastAsia="ru-RU"/>
        </w:rPr>
        <w:t>·Могу ли я вести эту тему более эффективным образом?</w:t>
      </w:r>
    </w:p>
    <w:p w:rsidR="00C41389" w:rsidRPr="00C41389" w:rsidRDefault="00C41389" w:rsidP="00706F0F">
      <w:pPr>
        <w:spacing w:after="0" w:line="240" w:lineRule="auto"/>
        <w:jc w:val="both"/>
        <w:rPr>
          <w:rFonts w:ascii="Times New Roman" w:eastAsia="Times New Roman" w:hAnsi="Times New Roman" w:cs="Times New Roman"/>
          <w:b/>
          <w:bCs/>
          <w:sz w:val="24"/>
          <w:szCs w:val="24"/>
          <w:lang w:eastAsia="ru-RU"/>
        </w:rPr>
      </w:pPr>
      <w:r w:rsidRPr="00C41389">
        <w:rPr>
          <w:rFonts w:ascii="Times New Roman" w:eastAsia="Times New Roman" w:hAnsi="Times New Roman" w:cs="Times New Roman"/>
          <w:sz w:val="24"/>
          <w:szCs w:val="24"/>
          <w:lang w:eastAsia="ru-RU"/>
        </w:rPr>
        <w:lastRenderedPageBreak/>
        <w:t>·Какие части курса ученики считают наиболее существенными?</w:t>
      </w:r>
    </w:p>
    <w:p w:rsidR="00C41389" w:rsidRPr="00C41389" w:rsidRDefault="00C41389" w:rsidP="00706F0F">
      <w:pPr>
        <w:spacing w:after="0" w:line="240" w:lineRule="auto"/>
        <w:ind w:right="1980"/>
        <w:jc w:val="both"/>
        <w:rPr>
          <w:rFonts w:ascii="Times New Roman" w:eastAsia="Times New Roman" w:hAnsi="Times New Roman" w:cs="Times New Roman"/>
          <w:b/>
          <w:bCs/>
          <w:sz w:val="24"/>
          <w:szCs w:val="24"/>
          <w:lang w:eastAsia="ru-RU"/>
        </w:rPr>
      </w:pPr>
      <w:r w:rsidRPr="00C41389">
        <w:rPr>
          <w:rFonts w:ascii="Times New Roman" w:eastAsia="Times New Roman" w:hAnsi="Times New Roman" w:cs="Times New Roman"/>
          <w:sz w:val="24"/>
          <w:szCs w:val="24"/>
          <w:lang w:eastAsia="ru-RU"/>
        </w:rPr>
        <w:t>·Как я могу изменить этот курс, когда буду вести его в следующий раз? ·Какие отметки можно поставить ученикам?</w:t>
      </w:r>
    </w:p>
    <w:p w:rsidR="00C41389" w:rsidRPr="00C41389" w:rsidRDefault="00C41389" w:rsidP="00706F0F">
      <w:pPr>
        <w:spacing w:after="0" w:line="240" w:lineRule="auto"/>
        <w:jc w:val="both"/>
        <w:rPr>
          <w:rFonts w:ascii="Times New Roman" w:eastAsiaTheme="minorEastAsia" w:hAnsi="Times New Roman" w:cs="Times New Roman"/>
          <w:sz w:val="24"/>
          <w:szCs w:val="24"/>
          <w:lang w:eastAsia="ru-RU"/>
        </w:rPr>
      </w:pPr>
    </w:p>
    <w:p w:rsidR="00C41389" w:rsidRPr="00C41389" w:rsidRDefault="00C41389" w:rsidP="00706F0F">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bCs/>
          <w:sz w:val="24"/>
          <w:szCs w:val="24"/>
          <w:lang w:eastAsia="ru-RU"/>
        </w:rPr>
        <w:t xml:space="preserve">Ученикам </w:t>
      </w:r>
      <w:r w:rsidRPr="00C41389">
        <w:rPr>
          <w:rFonts w:ascii="Times New Roman" w:eastAsia="Times New Roman" w:hAnsi="Times New Roman" w:cs="Times New Roman"/>
          <w:sz w:val="24"/>
          <w:szCs w:val="24"/>
          <w:lang w:eastAsia="ru-RU"/>
        </w:rPr>
        <w:t>оценивание дает ответы на другие вопросы:</w:t>
      </w:r>
    </w:p>
    <w:p w:rsidR="00C41389" w:rsidRPr="00C41389" w:rsidRDefault="00C41389" w:rsidP="00706F0F">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·Знаю ли я, что преподаватель считает наиболее важным?</w:t>
      </w:r>
    </w:p>
    <w:p w:rsidR="00C41389" w:rsidRPr="00C41389" w:rsidRDefault="00C41389" w:rsidP="00706F0F">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·Освоил ли я материал курса?</w:t>
      </w:r>
    </w:p>
    <w:p w:rsidR="00C41389" w:rsidRPr="00C41389" w:rsidRDefault="00C41389" w:rsidP="00706F0F">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·Как я могу улучшить свой способ обучения?</w:t>
      </w:r>
    </w:p>
    <w:p w:rsidR="00C41389" w:rsidRPr="00C41389" w:rsidRDefault="00C41389" w:rsidP="00706F0F">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·Какую отметку я получаю за данный курс?</w:t>
      </w:r>
    </w:p>
    <w:p w:rsidR="00C41389" w:rsidRPr="00C41389" w:rsidRDefault="00C41389" w:rsidP="00706F0F">
      <w:pPr>
        <w:spacing w:after="0" w:line="240" w:lineRule="auto"/>
        <w:jc w:val="both"/>
        <w:rPr>
          <w:rFonts w:ascii="Times New Roman" w:eastAsiaTheme="minorEastAsia" w:hAnsi="Times New Roman" w:cs="Times New Roman"/>
          <w:sz w:val="24"/>
          <w:szCs w:val="24"/>
          <w:lang w:eastAsia="ru-RU"/>
        </w:rPr>
      </w:pPr>
    </w:p>
    <w:p w:rsidR="00C41389" w:rsidRPr="00C41389" w:rsidRDefault="00C41389" w:rsidP="00706F0F">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Все это делает </w:t>
      </w:r>
      <w:proofErr w:type="spellStart"/>
      <w:r w:rsidRPr="00C41389">
        <w:rPr>
          <w:rFonts w:ascii="Times New Roman" w:eastAsia="Times New Roman" w:hAnsi="Times New Roman" w:cs="Times New Roman"/>
          <w:sz w:val="24"/>
          <w:szCs w:val="24"/>
          <w:lang w:eastAsia="ru-RU"/>
        </w:rPr>
        <w:t>внутриклассное</w:t>
      </w:r>
      <w:proofErr w:type="spellEnd"/>
      <w:r w:rsidRPr="00C41389">
        <w:rPr>
          <w:rFonts w:ascii="Times New Roman" w:eastAsia="Times New Roman" w:hAnsi="Times New Roman" w:cs="Times New Roman"/>
          <w:sz w:val="24"/>
          <w:szCs w:val="24"/>
          <w:lang w:eastAsia="ru-RU"/>
        </w:rPr>
        <w:t xml:space="preserve"> оценивание инструментом развития учебного процесса.</w:t>
      </w:r>
    </w:p>
    <w:p w:rsidR="00C41389" w:rsidRPr="00C41389" w:rsidRDefault="00C41389" w:rsidP="009258BB">
      <w:pPr>
        <w:spacing w:after="0" w:line="200" w:lineRule="exact"/>
        <w:jc w:val="both"/>
        <w:rPr>
          <w:rFonts w:ascii="Times New Roman" w:eastAsiaTheme="minorEastAsia" w:hAnsi="Times New Roman" w:cs="Times New Roman"/>
          <w:sz w:val="24"/>
          <w:szCs w:val="24"/>
          <w:lang w:eastAsia="ru-RU"/>
        </w:rPr>
      </w:pPr>
    </w:p>
    <w:p w:rsidR="00C41389" w:rsidRPr="00C41389" w:rsidRDefault="00C41389" w:rsidP="00706F0F">
      <w:pPr>
        <w:spacing w:after="0" w:line="240" w:lineRule="auto"/>
        <w:jc w:val="both"/>
        <w:rPr>
          <w:rFonts w:ascii="Times New Roman" w:eastAsiaTheme="minorEastAsia" w:hAnsi="Times New Roman" w:cs="Times New Roman"/>
          <w:sz w:val="24"/>
          <w:szCs w:val="24"/>
          <w:lang w:eastAsia="ru-RU"/>
        </w:rPr>
      </w:pPr>
      <w:r w:rsidRPr="00C41389">
        <w:rPr>
          <w:rFonts w:ascii="Times New Roman" w:eastAsia="Times New Roman" w:hAnsi="Times New Roman" w:cs="Times New Roman"/>
          <w:b/>
          <w:sz w:val="24"/>
          <w:szCs w:val="24"/>
          <w:lang w:eastAsia="ru-RU"/>
        </w:rPr>
        <w:t>Формирующее оценивание</w:t>
      </w:r>
      <w:r w:rsidRPr="00C41389">
        <w:rPr>
          <w:rFonts w:ascii="Times New Roman" w:eastAsia="Times New Roman" w:hAnsi="Times New Roman" w:cs="Times New Roman"/>
          <w:sz w:val="24"/>
          <w:szCs w:val="24"/>
          <w:lang w:eastAsia="ru-RU"/>
        </w:rPr>
        <w:t xml:space="preserve"> – это эффективная инновационная технология, которая позволяет, применив широкий ассортимент простых техник, получить от учеников оперативную обратную связь относительно того, как они учатся. И этот процесс должен быть обязательно пол</w:t>
      </w:r>
      <w:r w:rsidR="00706F0F">
        <w:rPr>
          <w:rFonts w:ascii="Times New Roman" w:eastAsia="Times New Roman" w:hAnsi="Times New Roman" w:cs="Times New Roman"/>
          <w:sz w:val="24"/>
          <w:szCs w:val="24"/>
          <w:lang w:eastAsia="ru-RU"/>
        </w:rPr>
        <w:t>ожительным</w:t>
      </w:r>
      <w:r w:rsidRPr="00C41389">
        <w:rPr>
          <w:rFonts w:ascii="Times New Roman" w:eastAsia="Times New Roman" w:hAnsi="Times New Roman" w:cs="Times New Roman"/>
          <w:sz w:val="24"/>
          <w:szCs w:val="24"/>
          <w:lang w:eastAsia="ru-RU"/>
        </w:rPr>
        <w:t>, потому что наша цель - воспитать успешную личность.</w:t>
      </w:r>
    </w:p>
    <w:p w:rsidR="00C41389" w:rsidRDefault="00C41389" w:rsidP="00706F0F">
      <w:pPr>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И пусть все ваши ученики, независимо от того,  какие у них успехи – большие или малые – будут у вас любимыми.</w:t>
      </w:r>
    </w:p>
    <w:p w:rsidR="00C2103D" w:rsidRDefault="00C2103D" w:rsidP="00C2103D">
      <w:pPr>
        <w:shd w:val="clear" w:color="auto" w:fill="FFFFFF"/>
        <w:spacing w:after="0" w:line="240" w:lineRule="auto"/>
        <w:jc w:val="both"/>
        <w:outlineLvl w:val="3"/>
        <w:rPr>
          <w:rFonts w:ascii="Times New Roman" w:eastAsia="Times New Roman" w:hAnsi="Times New Roman" w:cs="Times New Roman"/>
          <w:b/>
          <w:bCs/>
          <w:sz w:val="24"/>
          <w:szCs w:val="24"/>
          <w:lang w:eastAsia="ru-RU"/>
        </w:rPr>
      </w:pPr>
    </w:p>
    <w:p w:rsidR="003E0055" w:rsidRPr="00C41389" w:rsidRDefault="003E0055" w:rsidP="00C2103D">
      <w:pPr>
        <w:shd w:val="clear" w:color="auto" w:fill="FFFFFF"/>
        <w:spacing w:after="0" w:line="240" w:lineRule="auto"/>
        <w:jc w:val="both"/>
        <w:outlineLvl w:val="3"/>
        <w:rPr>
          <w:rFonts w:ascii="Times New Roman" w:eastAsia="Times New Roman" w:hAnsi="Times New Roman" w:cs="Times New Roman"/>
          <w:sz w:val="24"/>
          <w:szCs w:val="24"/>
          <w:lang w:eastAsia="ru-RU"/>
        </w:rPr>
      </w:pPr>
      <w:r w:rsidRPr="00C41389">
        <w:rPr>
          <w:rFonts w:ascii="Times New Roman" w:eastAsia="Times New Roman" w:hAnsi="Times New Roman" w:cs="Times New Roman"/>
          <w:b/>
          <w:bCs/>
          <w:sz w:val="24"/>
          <w:szCs w:val="24"/>
          <w:lang w:eastAsia="ru-RU"/>
        </w:rPr>
        <w:t xml:space="preserve">Список </w:t>
      </w:r>
      <w:r w:rsidR="00F55EFF">
        <w:rPr>
          <w:rFonts w:ascii="Times New Roman" w:eastAsia="Times New Roman" w:hAnsi="Times New Roman" w:cs="Times New Roman"/>
          <w:b/>
          <w:bCs/>
          <w:sz w:val="24"/>
          <w:szCs w:val="24"/>
          <w:lang w:eastAsia="ru-RU"/>
        </w:rPr>
        <w:t xml:space="preserve"> используемой </w:t>
      </w:r>
      <w:r w:rsidRPr="00C41389">
        <w:rPr>
          <w:rFonts w:ascii="Times New Roman" w:eastAsia="Times New Roman" w:hAnsi="Times New Roman" w:cs="Times New Roman"/>
          <w:b/>
          <w:bCs/>
          <w:sz w:val="24"/>
          <w:szCs w:val="24"/>
          <w:lang w:eastAsia="ru-RU"/>
        </w:rPr>
        <w:t>литературы</w:t>
      </w:r>
    </w:p>
    <w:p w:rsidR="003E0055" w:rsidRPr="00C41389" w:rsidRDefault="003E0055" w:rsidP="00C2103D">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Бородкина Н.В., Тихомирова О.В. Формирующее оценивание в школе. – Ярославль: ГАУ ДПО ЯО ИРО, 2016.</w:t>
      </w:r>
    </w:p>
    <w:p w:rsidR="003E0055" w:rsidRPr="00C41389" w:rsidRDefault="003E0055" w:rsidP="00C2103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 xml:space="preserve">Крылова О.Н., </w:t>
      </w:r>
      <w:proofErr w:type="spellStart"/>
      <w:r w:rsidRPr="00C41389">
        <w:rPr>
          <w:rFonts w:ascii="Times New Roman" w:eastAsia="Times New Roman" w:hAnsi="Times New Roman" w:cs="Times New Roman"/>
          <w:sz w:val="24"/>
          <w:szCs w:val="24"/>
          <w:lang w:eastAsia="ru-RU"/>
        </w:rPr>
        <w:t>Бойцова</w:t>
      </w:r>
      <w:proofErr w:type="spellEnd"/>
      <w:r w:rsidRPr="00C41389">
        <w:rPr>
          <w:rFonts w:ascii="Times New Roman" w:eastAsia="Times New Roman" w:hAnsi="Times New Roman" w:cs="Times New Roman"/>
          <w:sz w:val="24"/>
          <w:szCs w:val="24"/>
          <w:lang w:eastAsia="ru-RU"/>
        </w:rPr>
        <w:t xml:space="preserve"> Е.Г. Приемы формирующего оценивания. Методический конструктор. – М.: Русское слово, 2016.</w:t>
      </w:r>
    </w:p>
    <w:p w:rsidR="003E0055" w:rsidRPr="00C41389" w:rsidRDefault="003E0055" w:rsidP="009258BB">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41389">
        <w:rPr>
          <w:rFonts w:ascii="Times New Roman" w:eastAsia="Times New Roman" w:hAnsi="Times New Roman" w:cs="Times New Roman"/>
          <w:sz w:val="24"/>
          <w:szCs w:val="24"/>
          <w:lang w:eastAsia="ru-RU"/>
        </w:rPr>
        <w:t>Пинская</w:t>
      </w:r>
      <w:proofErr w:type="spellEnd"/>
      <w:r w:rsidRPr="00C41389">
        <w:rPr>
          <w:rFonts w:ascii="Times New Roman" w:eastAsia="Times New Roman" w:hAnsi="Times New Roman" w:cs="Times New Roman"/>
          <w:sz w:val="24"/>
          <w:szCs w:val="24"/>
          <w:lang w:eastAsia="ru-RU"/>
        </w:rPr>
        <w:t xml:space="preserve"> М.А. Формирующее оценивание: оценивание в классе / М.А. </w:t>
      </w:r>
      <w:proofErr w:type="spellStart"/>
      <w:r w:rsidRPr="00C41389">
        <w:rPr>
          <w:rFonts w:ascii="Times New Roman" w:eastAsia="Times New Roman" w:hAnsi="Times New Roman" w:cs="Times New Roman"/>
          <w:sz w:val="24"/>
          <w:szCs w:val="24"/>
          <w:lang w:eastAsia="ru-RU"/>
        </w:rPr>
        <w:t>Пинская</w:t>
      </w:r>
      <w:proofErr w:type="spellEnd"/>
      <w:r w:rsidRPr="00C41389">
        <w:rPr>
          <w:rFonts w:ascii="Times New Roman" w:eastAsia="Times New Roman" w:hAnsi="Times New Roman" w:cs="Times New Roman"/>
          <w:sz w:val="24"/>
          <w:szCs w:val="24"/>
          <w:lang w:eastAsia="ru-RU"/>
        </w:rPr>
        <w:t>. – М.: Логос, 2012.</w:t>
      </w:r>
    </w:p>
    <w:p w:rsidR="003E0055" w:rsidRPr="00C41389" w:rsidRDefault="003E0055" w:rsidP="009258BB">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Фишман И.С., Голуб Г.Б. Формирующая оценка образовательных результатов учащихся. – СПб</w:t>
      </w:r>
      <w:proofErr w:type="gramStart"/>
      <w:r w:rsidRPr="00C41389">
        <w:rPr>
          <w:rFonts w:ascii="Times New Roman" w:eastAsia="Times New Roman" w:hAnsi="Times New Roman" w:cs="Times New Roman"/>
          <w:sz w:val="24"/>
          <w:szCs w:val="24"/>
          <w:lang w:eastAsia="ru-RU"/>
        </w:rPr>
        <w:t xml:space="preserve">.: </w:t>
      </w:r>
      <w:proofErr w:type="gramEnd"/>
      <w:r w:rsidRPr="00C41389">
        <w:rPr>
          <w:rFonts w:ascii="Times New Roman" w:eastAsia="Times New Roman" w:hAnsi="Times New Roman" w:cs="Times New Roman"/>
          <w:sz w:val="24"/>
          <w:szCs w:val="24"/>
          <w:lang w:eastAsia="ru-RU"/>
        </w:rPr>
        <w:t>Учебная литература, 2012.</w:t>
      </w:r>
    </w:p>
    <w:p w:rsidR="003E0055" w:rsidRPr="00C41389" w:rsidRDefault="003E0055" w:rsidP="009258BB">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41389">
        <w:rPr>
          <w:rFonts w:ascii="Times New Roman" w:eastAsia="Times New Roman" w:hAnsi="Times New Roman" w:cs="Times New Roman"/>
          <w:sz w:val="24"/>
          <w:szCs w:val="24"/>
          <w:lang w:eastAsia="ru-RU"/>
        </w:rPr>
        <w:t>Цукерман</w:t>
      </w:r>
      <w:proofErr w:type="spellEnd"/>
      <w:r w:rsidRPr="00C41389">
        <w:rPr>
          <w:rFonts w:ascii="Times New Roman" w:eastAsia="Times New Roman" w:hAnsi="Times New Roman" w:cs="Times New Roman"/>
          <w:sz w:val="24"/>
          <w:szCs w:val="24"/>
          <w:lang w:eastAsia="ru-RU"/>
        </w:rPr>
        <w:t xml:space="preserve"> Г.А. Оценка без отметки. – Рига, 2011.</w:t>
      </w:r>
    </w:p>
    <w:p w:rsidR="000C495C" w:rsidRPr="007D39C2" w:rsidRDefault="003E0055" w:rsidP="009258BB">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41389">
        <w:rPr>
          <w:rFonts w:ascii="Times New Roman" w:eastAsia="Times New Roman" w:hAnsi="Times New Roman" w:cs="Times New Roman"/>
          <w:sz w:val="24"/>
          <w:szCs w:val="24"/>
          <w:lang w:eastAsia="ru-RU"/>
        </w:rPr>
        <w:t>Шамова Т.И. Современные средства оценивания результатов обучения в школе. – М.: Педагогическое общество России, 2012.</w:t>
      </w:r>
    </w:p>
    <w:p w:rsidR="000C495C" w:rsidRPr="007D39C2" w:rsidRDefault="000C495C" w:rsidP="009258BB">
      <w:pPr>
        <w:spacing w:after="0" w:line="240" w:lineRule="auto"/>
        <w:jc w:val="both"/>
        <w:rPr>
          <w:rFonts w:ascii="Times New Roman" w:eastAsia="Times New Roman" w:hAnsi="Times New Roman" w:cs="Times New Roman"/>
          <w:b/>
          <w:sz w:val="24"/>
          <w:szCs w:val="24"/>
          <w:lang w:eastAsia="ru-RU"/>
        </w:rPr>
      </w:pPr>
      <w:r w:rsidRPr="007D39C2">
        <w:rPr>
          <w:rFonts w:ascii="Times New Roman" w:eastAsia="Times New Roman" w:hAnsi="Times New Roman" w:cs="Times New Roman"/>
          <w:b/>
          <w:sz w:val="24"/>
          <w:szCs w:val="24"/>
          <w:lang w:val="en-US" w:eastAsia="ru-RU"/>
        </w:rPr>
        <w:t>II</w:t>
      </w:r>
      <w:r w:rsidRPr="007D39C2">
        <w:rPr>
          <w:rFonts w:ascii="Times New Roman" w:eastAsia="Times New Roman" w:hAnsi="Times New Roman" w:cs="Times New Roman"/>
          <w:b/>
          <w:sz w:val="24"/>
          <w:szCs w:val="24"/>
          <w:lang w:eastAsia="ru-RU"/>
        </w:rPr>
        <w:t>.</w:t>
      </w:r>
      <w:r w:rsidR="007D39C2" w:rsidRPr="007D39C2">
        <w:rPr>
          <w:rFonts w:ascii="Times New Roman" w:eastAsia="Times New Roman" w:hAnsi="Times New Roman" w:cs="Times New Roman"/>
          <w:b/>
          <w:sz w:val="24"/>
          <w:szCs w:val="24"/>
          <w:lang w:eastAsia="ru-RU"/>
        </w:rPr>
        <w:t xml:space="preserve"> Высту</w:t>
      </w:r>
      <w:r w:rsidR="00C2103D">
        <w:rPr>
          <w:rFonts w:ascii="Times New Roman" w:eastAsia="Times New Roman" w:hAnsi="Times New Roman" w:cs="Times New Roman"/>
          <w:b/>
          <w:sz w:val="24"/>
          <w:szCs w:val="24"/>
          <w:lang w:eastAsia="ru-RU"/>
        </w:rPr>
        <w:t>пления педагогов по данной теме</w:t>
      </w:r>
    </w:p>
    <w:p w:rsidR="007D39C2" w:rsidRDefault="007D39C2" w:rsidP="009258BB">
      <w:pPr>
        <w:spacing w:after="0" w:line="240" w:lineRule="auto"/>
        <w:jc w:val="both"/>
        <w:rPr>
          <w:rFonts w:ascii="Times New Roman" w:eastAsia="Times New Roman" w:hAnsi="Times New Roman" w:cs="Times New Roman"/>
          <w:sz w:val="24"/>
          <w:szCs w:val="24"/>
          <w:lang w:eastAsia="ru-RU"/>
        </w:rPr>
      </w:pPr>
    </w:p>
    <w:p w:rsidR="008C73CA" w:rsidRPr="007D39C2" w:rsidRDefault="00F55EFF" w:rsidP="009258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Решения педагогического </w:t>
      </w:r>
      <w:r w:rsidR="008C73CA" w:rsidRPr="007D39C2">
        <w:rPr>
          <w:rFonts w:ascii="Times New Roman" w:hAnsi="Times New Roman" w:cs="Times New Roman"/>
          <w:b/>
          <w:sz w:val="24"/>
          <w:szCs w:val="24"/>
        </w:rPr>
        <w:t xml:space="preserve"> совета: </w:t>
      </w:r>
    </w:p>
    <w:p w:rsidR="008C73CA" w:rsidRPr="0033138D" w:rsidRDefault="008C73CA" w:rsidP="009258BB">
      <w:pPr>
        <w:spacing w:after="0" w:line="240" w:lineRule="auto"/>
        <w:jc w:val="both"/>
        <w:rPr>
          <w:rFonts w:ascii="Times New Roman" w:hAnsi="Times New Roman" w:cs="Times New Roman"/>
          <w:sz w:val="24"/>
          <w:szCs w:val="24"/>
        </w:rPr>
      </w:pPr>
      <w:r w:rsidRPr="0033138D">
        <w:rPr>
          <w:rFonts w:ascii="Times New Roman" w:hAnsi="Times New Roman" w:cs="Times New Roman"/>
          <w:sz w:val="24"/>
          <w:szCs w:val="24"/>
        </w:rPr>
        <w:t xml:space="preserve">1.Обсудить материалы </w:t>
      </w:r>
      <w:r w:rsidR="00F55EFF">
        <w:rPr>
          <w:rFonts w:ascii="Times New Roman" w:hAnsi="Times New Roman" w:cs="Times New Roman"/>
          <w:sz w:val="24"/>
          <w:szCs w:val="24"/>
        </w:rPr>
        <w:t xml:space="preserve">педагогического </w:t>
      </w:r>
      <w:r w:rsidRPr="0033138D">
        <w:rPr>
          <w:rFonts w:ascii="Times New Roman" w:hAnsi="Times New Roman" w:cs="Times New Roman"/>
          <w:sz w:val="24"/>
          <w:szCs w:val="24"/>
        </w:rPr>
        <w:t xml:space="preserve"> совета на ШМО, педагогам включиться в апробацию системы формирующего оценивания образовательных достижений учащихся. </w:t>
      </w:r>
    </w:p>
    <w:p w:rsidR="008C73CA" w:rsidRPr="0033138D" w:rsidRDefault="008C73CA" w:rsidP="009258BB">
      <w:pPr>
        <w:spacing w:after="0" w:line="240" w:lineRule="auto"/>
        <w:jc w:val="both"/>
        <w:rPr>
          <w:rFonts w:ascii="Times New Roman" w:hAnsi="Times New Roman" w:cs="Times New Roman"/>
          <w:sz w:val="24"/>
          <w:szCs w:val="24"/>
        </w:rPr>
      </w:pPr>
      <w:r w:rsidRPr="0033138D">
        <w:rPr>
          <w:rFonts w:ascii="Times New Roman" w:hAnsi="Times New Roman" w:cs="Times New Roman"/>
          <w:sz w:val="24"/>
          <w:szCs w:val="24"/>
        </w:rPr>
        <w:t>2.</w:t>
      </w:r>
      <w:r w:rsidR="00F55EFF">
        <w:rPr>
          <w:rFonts w:ascii="Times New Roman" w:hAnsi="Times New Roman" w:cs="Times New Roman"/>
          <w:sz w:val="24"/>
          <w:szCs w:val="24"/>
        </w:rPr>
        <w:t xml:space="preserve"> Внутри ШМО организовать занятия по  подготовке </w:t>
      </w:r>
      <w:r w:rsidRPr="0033138D">
        <w:rPr>
          <w:rFonts w:ascii="Times New Roman" w:hAnsi="Times New Roman" w:cs="Times New Roman"/>
          <w:sz w:val="24"/>
          <w:szCs w:val="24"/>
        </w:rPr>
        <w:t xml:space="preserve"> молодых учителей по обучению процедурам и составлению инструментария итогового и формирующего оценивания. </w:t>
      </w:r>
    </w:p>
    <w:p w:rsidR="008C73CA" w:rsidRPr="0033138D" w:rsidRDefault="008C73CA" w:rsidP="009258BB">
      <w:pPr>
        <w:spacing w:after="0" w:line="240" w:lineRule="auto"/>
        <w:jc w:val="both"/>
        <w:rPr>
          <w:rFonts w:ascii="Times New Roman" w:hAnsi="Times New Roman" w:cs="Times New Roman"/>
          <w:sz w:val="24"/>
          <w:szCs w:val="24"/>
        </w:rPr>
      </w:pPr>
      <w:r w:rsidRPr="0033138D">
        <w:rPr>
          <w:rFonts w:ascii="Times New Roman" w:hAnsi="Times New Roman" w:cs="Times New Roman"/>
          <w:sz w:val="24"/>
          <w:szCs w:val="24"/>
        </w:rPr>
        <w:t xml:space="preserve">3.Организовать проведение открытых уроков по реализации техник </w:t>
      </w:r>
      <w:proofErr w:type="gramStart"/>
      <w:r w:rsidRPr="0033138D">
        <w:rPr>
          <w:rFonts w:ascii="Times New Roman" w:hAnsi="Times New Roman" w:cs="Times New Roman"/>
          <w:sz w:val="24"/>
          <w:szCs w:val="24"/>
        </w:rPr>
        <w:t>формирующего</w:t>
      </w:r>
      <w:proofErr w:type="gramEnd"/>
      <w:r w:rsidRPr="0033138D">
        <w:rPr>
          <w:rFonts w:ascii="Times New Roman" w:hAnsi="Times New Roman" w:cs="Times New Roman"/>
          <w:sz w:val="24"/>
          <w:szCs w:val="24"/>
        </w:rPr>
        <w:t xml:space="preserve"> </w:t>
      </w:r>
    </w:p>
    <w:p w:rsidR="008C73CA" w:rsidRPr="0033138D" w:rsidRDefault="008C73CA" w:rsidP="009258BB">
      <w:pPr>
        <w:spacing w:after="0" w:line="240" w:lineRule="auto"/>
        <w:jc w:val="both"/>
        <w:rPr>
          <w:rFonts w:ascii="Times New Roman" w:hAnsi="Times New Roman" w:cs="Times New Roman"/>
          <w:sz w:val="24"/>
          <w:szCs w:val="24"/>
        </w:rPr>
      </w:pPr>
      <w:r w:rsidRPr="0033138D">
        <w:rPr>
          <w:rFonts w:ascii="Times New Roman" w:hAnsi="Times New Roman" w:cs="Times New Roman"/>
          <w:sz w:val="24"/>
          <w:szCs w:val="24"/>
        </w:rPr>
        <w:t xml:space="preserve">оценивания. </w:t>
      </w:r>
    </w:p>
    <w:p w:rsidR="008C73CA" w:rsidRPr="0033138D" w:rsidRDefault="008C73CA" w:rsidP="009258BB">
      <w:pPr>
        <w:spacing w:after="0" w:line="240" w:lineRule="auto"/>
        <w:jc w:val="both"/>
        <w:rPr>
          <w:rFonts w:ascii="Times New Roman" w:hAnsi="Times New Roman" w:cs="Times New Roman"/>
          <w:sz w:val="24"/>
          <w:szCs w:val="24"/>
        </w:rPr>
      </w:pPr>
      <w:r w:rsidRPr="0033138D">
        <w:rPr>
          <w:rFonts w:ascii="Times New Roman" w:hAnsi="Times New Roman" w:cs="Times New Roman"/>
          <w:sz w:val="24"/>
          <w:szCs w:val="24"/>
        </w:rPr>
        <w:t xml:space="preserve">4.Создание банка техник, приемов и методов формирующего оценивания, единого </w:t>
      </w:r>
    </w:p>
    <w:p w:rsidR="008C73CA" w:rsidRPr="0033138D" w:rsidRDefault="008C73CA" w:rsidP="009258BB">
      <w:pPr>
        <w:spacing w:after="0" w:line="240" w:lineRule="auto"/>
        <w:jc w:val="both"/>
        <w:rPr>
          <w:rFonts w:ascii="Times New Roman" w:hAnsi="Times New Roman" w:cs="Times New Roman"/>
          <w:sz w:val="24"/>
          <w:szCs w:val="24"/>
        </w:rPr>
      </w:pPr>
      <w:proofErr w:type="spellStart"/>
      <w:r w:rsidRPr="0033138D">
        <w:rPr>
          <w:rFonts w:ascii="Times New Roman" w:hAnsi="Times New Roman" w:cs="Times New Roman"/>
          <w:sz w:val="24"/>
          <w:szCs w:val="24"/>
        </w:rPr>
        <w:t>критериального</w:t>
      </w:r>
      <w:proofErr w:type="spellEnd"/>
      <w:r w:rsidRPr="0033138D">
        <w:rPr>
          <w:rFonts w:ascii="Times New Roman" w:hAnsi="Times New Roman" w:cs="Times New Roman"/>
          <w:sz w:val="24"/>
          <w:szCs w:val="24"/>
        </w:rPr>
        <w:t xml:space="preserve"> аппарата для схожих видов работ, подкрепленного нормативными актами </w:t>
      </w:r>
    </w:p>
    <w:p w:rsidR="008C73CA" w:rsidRPr="0033138D" w:rsidRDefault="008C73CA" w:rsidP="009258BB">
      <w:pPr>
        <w:spacing w:after="0" w:line="240" w:lineRule="auto"/>
        <w:jc w:val="both"/>
        <w:rPr>
          <w:rFonts w:ascii="Times New Roman" w:hAnsi="Times New Roman" w:cs="Times New Roman"/>
          <w:sz w:val="24"/>
          <w:szCs w:val="24"/>
        </w:rPr>
      </w:pPr>
      <w:r w:rsidRPr="0033138D">
        <w:rPr>
          <w:rFonts w:ascii="Times New Roman" w:hAnsi="Times New Roman" w:cs="Times New Roman"/>
          <w:sz w:val="24"/>
          <w:szCs w:val="24"/>
        </w:rPr>
        <w:t xml:space="preserve">и методическими рекомендациями по использованию результатов оценивания. </w:t>
      </w:r>
    </w:p>
    <w:p w:rsidR="008C73CA" w:rsidRPr="0033138D" w:rsidRDefault="008C73CA" w:rsidP="009258BB">
      <w:pPr>
        <w:spacing w:after="0" w:line="240" w:lineRule="auto"/>
        <w:jc w:val="both"/>
        <w:rPr>
          <w:rFonts w:ascii="Times New Roman" w:hAnsi="Times New Roman" w:cs="Times New Roman"/>
          <w:sz w:val="24"/>
          <w:szCs w:val="24"/>
        </w:rPr>
      </w:pPr>
    </w:p>
    <w:p w:rsidR="00C41389" w:rsidRPr="00C41389" w:rsidRDefault="00C41389" w:rsidP="006B6CB6">
      <w:pPr>
        <w:spacing w:after="0" w:line="200" w:lineRule="exact"/>
        <w:jc w:val="both"/>
        <w:rPr>
          <w:rFonts w:ascii="Times New Roman" w:eastAsiaTheme="minorEastAsia" w:hAnsi="Times New Roman" w:cs="Times New Roman"/>
          <w:sz w:val="24"/>
          <w:szCs w:val="24"/>
          <w:lang w:eastAsia="ru-RU"/>
        </w:rPr>
      </w:pPr>
    </w:p>
    <w:p w:rsidR="00F14D62" w:rsidRPr="00C41389" w:rsidRDefault="00F14D62" w:rsidP="009258BB">
      <w:pPr>
        <w:jc w:val="both"/>
        <w:rPr>
          <w:rFonts w:ascii="Times New Roman" w:hAnsi="Times New Roman" w:cs="Times New Roman"/>
          <w:sz w:val="24"/>
          <w:szCs w:val="24"/>
        </w:rPr>
      </w:pPr>
    </w:p>
    <w:p w:rsidR="00C106E1" w:rsidRPr="00C41389" w:rsidRDefault="00C106E1" w:rsidP="009258BB">
      <w:pPr>
        <w:jc w:val="both"/>
        <w:rPr>
          <w:rFonts w:ascii="Times New Roman" w:hAnsi="Times New Roman" w:cs="Times New Roman"/>
          <w:sz w:val="24"/>
          <w:szCs w:val="24"/>
        </w:rPr>
      </w:pPr>
    </w:p>
    <w:sectPr w:rsidR="00C106E1" w:rsidRPr="00C41389" w:rsidSect="006A0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D142814E"/>
    <w:lvl w:ilvl="0" w:tplc="2B769CFA">
      <w:start w:val="1"/>
      <w:numFmt w:val="bullet"/>
      <w:lvlText w:val=""/>
      <w:lvlJc w:val="left"/>
    </w:lvl>
    <w:lvl w:ilvl="1" w:tplc="BC76A12C">
      <w:numFmt w:val="decimal"/>
      <w:lvlText w:val=""/>
      <w:lvlJc w:val="left"/>
    </w:lvl>
    <w:lvl w:ilvl="2" w:tplc="89063F3C">
      <w:numFmt w:val="decimal"/>
      <w:lvlText w:val=""/>
      <w:lvlJc w:val="left"/>
    </w:lvl>
    <w:lvl w:ilvl="3" w:tplc="71AEB646">
      <w:numFmt w:val="decimal"/>
      <w:lvlText w:val=""/>
      <w:lvlJc w:val="left"/>
    </w:lvl>
    <w:lvl w:ilvl="4" w:tplc="45A41BEC">
      <w:numFmt w:val="decimal"/>
      <w:lvlText w:val=""/>
      <w:lvlJc w:val="left"/>
    </w:lvl>
    <w:lvl w:ilvl="5" w:tplc="78249A7C">
      <w:numFmt w:val="decimal"/>
      <w:lvlText w:val=""/>
      <w:lvlJc w:val="left"/>
    </w:lvl>
    <w:lvl w:ilvl="6" w:tplc="136EC600">
      <w:numFmt w:val="decimal"/>
      <w:lvlText w:val=""/>
      <w:lvlJc w:val="left"/>
    </w:lvl>
    <w:lvl w:ilvl="7" w:tplc="774E8666">
      <w:numFmt w:val="decimal"/>
      <w:lvlText w:val=""/>
      <w:lvlJc w:val="left"/>
    </w:lvl>
    <w:lvl w:ilvl="8" w:tplc="5C743EA6">
      <w:numFmt w:val="decimal"/>
      <w:lvlText w:val=""/>
      <w:lvlJc w:val="left"/>
    </w:lvl>
  </w:abstractNum>
  <w:abstractNum w:abstractNumId="1">
    <w:nsid w:val="00001238"/>
    <w:multiLevelType w:val="hybridMultilevel"/>
    <w:tmpl w:val="F3361BE2"/>
    <w:lvl w:ilvl="0" w:tplc="1A16155A">
      <w:start w:val="1"/>
      <w:numFmt w:val="bullet"/>
      <w:lvlText w:val="-"/>
      <w:lvlJc w:val="left"/>
    </w:lvl>
    <w:lvl w:ilvl="1" w:tplc="8D243E7C">
      <w:numFmt w:val="decimal"/>
      <w:lvlText w:val=""/>
      <w:lvlJc w:val="left"/>
    </w:lvl>
    <w:lvl w:ilvl="2" w:tplc="AA948E06">
      <w:numFmt w:val="decimal"/>
      <w:lvlText w:val=""/>
      <w:lvlJc w:val="left"/>
    </w:lvl>
    <w:lvl w:ilvl="3" w:tplc="161EDB12">
      <w:numFmt w:val="decimal"/>
      <w:lvlText w:val=""/>
      <w:lvlJc w:val="left"/>
    </w:lvl>
    <w:lvl w:ilvl="4" w:tplc="E83261FA">
      <w:numFmt w:val="decimal"/>
      <w:lvlText w:val=""/>
      <w:lvlJc w:val="left"/>
    </w:lvl>
    <w:lvl w:ilvl="5" w:tplc="2FC63312">
      <w:numFmt w:val="decimal"/>
      <w:lvlText w:val=""/>
      <w:lvlJc w:val="left"/>
    </w:lvl>
    <w:lvl w:ilvl="6" w:tplc="C37E4CAC">
      <w:numFmt w:val="decimal"/>
      <w:lvlText w:val=""/>
      <w:lvlJc w:val="left"/>
    </w:lvl>
    <w:lvl w:ilvl="7" w:tplc="F06C18AE">
      <w:numFmt w:val="decimal"/>
      <w:lvlText w:val=""/>
      <w:lvlJc w:val="left"/>
    </w:lvl>
    <w:lvl w:ilvl="8" w:tplc="3E221C56">
      <w:numFmt w:val="decimal"/>
      <w:lvlText w:val=""/>
      <w:lvlJc w:val="left"/>
    </w:lvl>
  </w:abstractNum>
  <w:abstractNum w:abstractNumId="2">
    <w:nsid w:val="00001547"/>
    <w:multiLevelType w:val="hybridMultilevel"/>
    <w:tmpl w:val="24D67C96"/>
    <w:lvl w:ilvl="0" w:tplc="03CAD4D4">
      <w:start w:val="1"/>
      <w:numFmt w:val="bullet"/>
      <w:lvlText w:val=""/>
      <w:lvlJc w:val="left"/>
    </w:lvl>
    <w:lvl w:ilvl="1" w:tplc="5F047D00">
      <w:numFmt w:val="decimal"/>
      <w:lvlText w:val=""/>
      <w:lvlJc w:val="left"/>
    </w:lvl>
    <w:lvl w:ilvl="2" w:tplc="EE2467A8">
      <w:numFmt w:val="decimal"/>
      <w:lvlText w:val=""/>
      <w:lvlJc w:val="left"/>
    </w:lvl>
    <w:lvl w:ilvl="3" w:tplc="F63E2EAA">
      <w:numFmt w:val="decimal"/>
      <w:lvlText w:val=""/>
      <w:lvlJc w:val="left"/>
    </w:lvl>
    <w:lvl w:ilvl="4" w:tplc="B6962302">
      <w:numFmt w:val="decimal"/>
      <w:lvlText w:val=""/>
      <w:lvlJc w:val="left"/>
    </w:lvl>
    <w:lvl w:ilvl="5" w:tplc="86DE7F14">
      <w:numFmt w:val="decimal"/>
      <w:lvlText w:val=""/>
      <w:lvlJc w:val="left"/>
    </w:lvl>
    <w:lvl w:ilvl="6" w:tplc="C24EC87E">
      <w:numFmt w:val="decimal"/>
      <w:lvlText w:val=""/>
      <w:lvlJc w:val="left"/>
    </w:lvl>
    <w:lvl w:ilvl="7" w:tplc="21BA5FC4">
      <w:numFmt w:val="decimal"/>
      <w:lvlText w:val=""/>
      <w:lvlJc w:val="left"/>
    </w:lvl>
    <w:lvl w:ilvl="8" w:tplc="67E05EAA">
      <w:numFmt w:val="decimal"/>
      <w:lvlText w:val=""/>
      <w:lvlJc w:val="left"/>
    </w:lvl>
  </w:abstractNum>
  <w:abstractNum w:abstractNumId="3">
    <w:nsid w:val="00001AD4"/>
    <w:multiLevelType w:val="hybridMultilevel"/>
    <w:tmpl w:val="D05C061A"/>
    <w:lvl w:ilvl="0" w:tplc="84FEACF4">
      <w:start w:val="1"/>
      <w:numFmt w:val="bullet"/>
      <w:lvlText w:val="В"/>
      <w:lvlJc w:val="left"/>
    </w:lvl>
    <w:lvl w:ilvl="1" w:tplc="B0FAE202">
      <w:numFmt w:val="decimal"/>
      <w:lvlText w:val=""/>
      <w:lvlJc w:val="left"/>
    </w:lvl>
    <w:lvl w:ilvl="2" w:tplc="F4423E26">
      <w:numFmt w:val="decimal"/>
      <w:lvlText w:val=""/>
      <w:lvlJc w:val="left"/>
    </w:lvl>
    <w:lvl w:ilvl="3" w:tplc="A6F6DB52">
      <w:numFmt w:val="decimal"/>
      <w:lvlText w:val=""/>
      <w:lvlJc w:val="left"/>
    </w:lvl>
    <w:lvl w:ilvl="4" w:tplc="5612896C">
      <w:numFmt w:val="decimal"/>
      <w:lvlText w:val=""/>
      <w:lvlJc w:val="left"/>
    </w:lvl>
    <w:lvl w:ilvl="5" w:tplc="58307A20">
      <w:numFmt w:val="decimal"/>
      <w:lvlText w:val=""/>
      <w:lvlJc w:val="left"/>
    </w:lvl>
    <w:lvl w:ilvl="6" w:tplc="A238D706">
      <w:numFmt w:val="decimal"/>
      <w:lvlText w:val=""/>
      <w:lvlJc w:val="left"/>
    </w:lvl>
    <w:lvl w:ilvl="7" w:tplc="7FCC4156">
      <w:numFmt w:val="decimal"/>
      <w:lvlText w:val=""/>
      <w:lvlJc w:val="left"/>
    </w:lvl>
    <w:lvl w:ilvl="8" w:tplc="D21ABB28">
      <w:numFmt w:val="decimal"/>
      <w:lvlText w:val=""/>
      <w:lvlJc w:val="left"/>
    </w:lvl>
  </w:abstractNum>
  <w:abstractNum w:abstractNumId="4">
    <w:nsid w:val="00001E1F"/>
    <w:multiLevelType w:val="hybridMultilevel"/>
    <w:tmpl w:val="3D7C4898"/>
    <w:lvl w:ilvl="0" w:tplc="6172AD18">
      <w:start w:val="1"/>
      <w:numFmt w:val="bullet"/>
      <w:lvlText w:val="-"/>
      <w:lvlJc w:val="left"/>
    </w:lvl>
    <w:lvl w:ilvl="1" w:tplc="26C8418C">
      <w:numFmt w:val="decimal"/>
      <w:lvlText w:val=""/>
      <w:lvlJc w:val="left"/>
    </w:lvl>
    <w:lvl w:ilvl="2" w:tplc="0A9A2E04">
      <w:numFmt w:val="decimal"/>
      <w:lvlText w:val=""/>
      <w:lvlJc w:val="left"/>
    </w:lvl>
    <w:lvl w:ilvl="3" w:tplc="B1E898C0">
      <w:numFmt w:val="decimal"/>
      <w:lvlText w:val=""/>
      <w:lvlJc w:val="left"/>
    </w:lvl>
    <w:lvl w:ilvl="4" w:tplc="682CCB5E">
      <w:numFmt w:val="decimal"/>
      <w:lvlText w:val=""/>
      <w:lvlJc w:val="left"/>
    </w:lvl>
    <w:lvl w:ilvl="5" w:tplc="820C81AE">
      <w:numFmt w:val="decimal"/>
      <w:lvlText w:val=""/>
      <w:lvlJc w:val="left"/>
    </w:lvl>
    <w:lvl w:ilvl="6" w:tplc="953C9232">
      <w:numFmt w:val="decimal"/>
      <w:lvlText w:val=""/>
      <w:lvlJc w:val="left"/>
    </w:lvl>
    <w:lvl w:ilvl="7" w:tplc="1898C27A">
      <w:numFmt w:val="decimal"/>
      <w:lvlText w:val=""/>
      <w:lvlJc w:val="left"/>
    </w:lvl>
    <w:lvl w:ilvl="8" w:tplc="7D72DE44">
      <w:numFmt w:val="decimal"/>
      <w:lvlText w:val=""/>
      <w:lvlJc w:val="left"/>
    </w:lvl>
  </w:abstractNum>
  <w:abstractNum w:abstractNumId="5">
    <w:nsid w:val="000026A6"/>
    <w:multiLevelType w:val="hybridMultilevel"/>
    <w:tmpl w:val="571C230E"/>
    <w:lvl w:ilvl="0" w:tplc="541E735C">
      <w:start w:val="1"/>
      <w:numFmt w:val="bullet"/>
      <w:lvlText w:val="и"/>
      <w:lvlJc w:val="left"/>
    </w:lvl>
    <w:lvl w:ilvl="1" w:tplc="2FC06038">
      <w:numFmt w:val="decimal"/>
      <w:lvlText w:val=""/>
      <w:lvlJc w:val="left"/>
    </w:lvl>
    <w:lvl w:ilvl="2" w:tplc="C55AB1FE">
      <w:numFmt w:val="decimal"/>
      <w:lvlText w:val=""/>
      <w:lvlJc w:val="left"/>
    </w:lvl>
    <w:lvl w:ilvl="3" w:tplc="132ABAC4">
      <w:numFmt w:val="decimal"/>
      <w:lvlText w:val=""/>
      <w:lvlJc w:val="left"/>
    </w:lvl>
    <w:lvl w:ilvl="4" w:tplc="630AE400">
      <w:numFmt w:val="decimal"/>
      <w:lvlText w:val=""/>
      <w:lvlJc w:val="left"/>
    </w:lvl>
    <w:lvl w:ilvl="5" w:tplc="6CA2EF10">
      <w:numFmt w:val="decimal"/>
      <w:lvlText w:val=""/>
      <w:lvlJc w:val="left"/>
    </w:lvl>
    <w:lvl w:ilvl="6" w:tplc="F68E6726">
      <w:numFmt w:val="decimal"/>
      <w:lvlText w:val=""/>
      <w:lvlJc w:val="left"/>
    </w:lvl>
    <w:lvl w:ilvl="7" w:tplc="95AED34C">
      <w:numFmt w:val="decimal"/>
      <w:lvlText w:val=""/>
      <w:lvlJc w:val="left"/>
    </w:lvl>
    <w:lvl w:ilvl="8" w:tplc="C0C25018">
      <w:numFmt w:val="decimal"/>
      <w:lvlText w:val=""/>
      <w:lvlJc w:val="left"/>
    </w:lvl>
  </w:abstractNum>
  <w:abstractNum w:abstractNumId="6">
    <w:nsid w:val="00002D12"/>
    <w:multiLevelType w:val="hybridMultilevel"/>
    <w:tmpl w:val="FEC0D30C"/>
    <w:lvl w:ilvl="0" w:tplc="285EF1CE">
      <w:start w:val="1"/>
      <w:numFmt w:val="bullet"/>
      <w:lvlText w:val=""/>
      <w:lvlJc w:val="left"/>
    </w:lvl>
    <w:lvl w:ilvl="1" w:tplc="1EFC1800">
      <w:numFmt w:val="decimal"/>
      <w:lvlText w:val=""/>
      <w:lvlJc w:val="left"/>
    </w:lvl>
    <w:lvl w:ilvl="2" w:tplc="1966E386">
      <w:numFmt w:val="decimal"/>
      <w:lvlText w:val=""/>
      <w:lvlJc w:val="left"/>
    </w:lvl>
    <w:lvl w:ilvl="3" w:tplc="0D746646">
      <w:numFmt w:val="decimal"/>
      <w:lvlText w:val=""/>
      <w:lvlJc w:val="left"/>
    </w:lvl>
    <w:lvl w:ilvl="4" w:tplc="E9BA4700">
      <w:numFmt w:val="decimal"/>
      <w:lvlText w:val=""/>
      <w:lvlJc w:val="left"/>
    </w:lvl>
    <w:lvl w:ilvl="5" w:tplc="1AD01D12">
      <w:numFmt w:val="decimal"/>
      <w:lvlText w:val=""/>
      <w:lvlJc w:val="left"/>
    </w:lvl>
    <w:lvl w:ilvl="6" w:tplc="95008FE6">
      <w:numFmt w:val="decimal"/>
      <w:lvlText w:val=""/>
      <w:lvlJc w:val="left"/>
    </w:lvl>
    <w:lvl w:ilvl="7" w:tplc="EBDCDE58">
      <w:numFmt w:val="decimal"/>
      <w:lvlText w:val=""/>
      <w:lvlJc w:val="left"/>
    </w:lvl>
    <w:lvl w:ilvl="8" w:tplc="8702CE0A">
      <w:numFmt w:val="decimal"/>
      <w:lvlText w:val=""/>
      <w:lvlJc w:val="left"/>
    </w:lvl>
  </w:abstractNum>
  <w:abstractNum w:abstractNumId="7">
    <w:nsid w:val="000039B3"/>
    <w:multiLevelType w:val="hybridMultilevel"/>
    <w:tmpl w:val="DA7C6E5E"/>
    <w:lvl w:ilvl="0" w:tplc="9C8C5666">
      <w:start w:val="1"/>
      <w:numFmt w:val="bullet"/>
      <w:lvlText w:val=""/>
      <w:lvlJc w:val="left"/>
    </w:lvl>
    <w:lvl w:ilvl="1" w:tplc="FC9A6AD2">
      <w:numFmt w:val="decimal"/>
      <w:lvlText w:val=""/>
      <w:lvlJc w:val="left"/>
    </w:lvl>
    <w:lvl w:ilvl="2" w:tplc="8D125D06">
      <w:numFmt w:val="decimal"/>
      <w:lvlText w:val=""/>
      <w:lvlJc w:val="left"/>
    </w:lvl>
    <w:lvl w:ilvl="3" w:tplc="489635B0">
      <w:numFmt w:val="decimal"/>
      <w:lvlText w:val=""/>
      <w:lvlJc w:val="left"/>
    </w:lvl>
    <w:lvl w:ilvl="4" w:tplc="084EEE9A">
      <w:numFmt w:val="decimal"/>
      <w:lvlText w:val=""/>
      <w:lvlJc w:val="left"/>
    </w:lvl>
    <w:lvl w:ilvl="5" w:tplc="4746E032">
      <w:numFmt w:val="decimal"/>
      <w:lvlText w:val=""/>
      <w:lvlJc w:val="left"/>
    </w:lvl>
    <w:lvl w:ilvl="6" w:tplc="5A52616A">
      <w:numFmt w:val="decimal"/>
      <w:lvlText w:val=""/>
      <w:lvlJc w:val="left"/>
    </w:lvl>
    <w:lvl w:ilvl="7" w:tplc="75BC1614">
      <w:numFmt w:val="decimal"/>
      <w:lvlText w:val=""/>
      <w:lvlJc w:val="left"/>
    </w:lvl>
    <w:lvl w:ilvl="8" w:tplc="712030A2">
      <w:numFmt w:val="decimal"/>
      <w:lvlText w:val=""/>
      <w:lvlJc w:val="left"/>
    </w:lvl>
  </w:abstractNum>
  <w:abstractNum w:abstractNumId="8">
    <w:nsid w:val="00003B25"/>
    <w:multiLevelType w:val="hybridMultilevel"/>
    <w:tmpl w:val="4EB876B4"/>
    <w:lvl w:ilvl="0" w:tplc="691CCC4A">
      <w:start w:val="1"/>
      <w:numFmt w:val="bullet"/>
      <w:lvlText w:val="В"/>
      <w:lvlJc w:val="left"/>
    </w:lvl>
    <w:lvl w:ilvl="1" w:tplc="B1B873CC">
      <w:numFmt w:val="decimal"/>
      <w:lvlText w:val=""/>
      <w:lvlJc w:val="left"/>
    </w:lvl>
    <w:lvl w:ilvl="2" w:tplc="C79C2204">
      <w:numFmt w:val="decimal"/>
      <w:lvlText w:val=""/>
      <w:lvlJc w:val="left"/>
    </w:lvl>
    <w:lvl w:ilvl="3" w:tplc="397834F8">
      <w:numFmt w:val="decimal"/>
      <w:lvlText w:val=""/>
      <w:lvlJc w:val="left"/>
    </w:lvl>
    <w:lvl w:ilvl="4" w:tplc="7DB2946E">
      <w:numFmt w:val="decimal"/>
      <w:lvlText w:val=""/>
      <w:lvlJc w:val="left"/>
    </w:lvl>
    <w:lvl w:ilvl="5" w:tplc="CE7C024A">
      <w:numFmt w:val="decimal"/>
      <w:lvlText w:val=""/>
      <w:lvlJc w:val="left"/>
    </w:lvl>
    <w:lvl w:ilvl="6" w:tplc="49280450">
      <w:numFmt w:val="decimal"/>
      <w:lvlText w:val=""/>
      <w:lvlJc w:val="left"/>
    </w:lvl>
    <w:lvl w:ilvl="7" w:tplc="E0E41C9A">
      <w:numFmt w:val="decimal"/>
      <w:lvlText w:val=""/>
      <w:lvlJc w:val="left"/>
    </w:lvl>
    <w:lvl w:ilvl="8" w:tplc="87FAFD98">
      <w:numFmt w:val="decimal"/>
      <w:lvlText w:val=""/>
      <w:lvlJc w:val="left"/>
    </w:lvl>
  </w:abstractNum>
  <w:abstractNum w:abstractNumId="9">
    <w:nsid w:val="0000428B"/>
    <w:multiLevelType w:val="hybridMultilevel"/>
    <w:tmpl w:val="15F24E1A"/>
    <w:lvl w:ilvl="0" w:tplc="8E2CABDA">
      <w:start w:val="1"/>
      <w:numFmt w:val="bullet"/>
      <w:lvlText w:val=""/>
      <w:lvlJc w:val="left"/>
    </w:lvl>
    <w:lvl w:ilvl="1" w:tplc="3FB46E0C">
      <w:numFmt w:val="decimal"/>
      <w:lvlText w:val=""/>
      <w:lvlJc w:val="left"/>
    </w:lvl>
    <w:lvl w:ilvl="2" w:tplc="4532FAC6">
      <w:numFmt w:val="decimal"/>
      <w:lvlText w:val=""/>
      <w:lvlJc w:val="left"/>
    </w:lvl>
    <w:lvl w:ilvl="3" w:tplc="05341A7A">
      <w:numFmt w:val="decimal"/>
      <w:lvlText w:val=""/>
      <w:lvlJc w:val="left"/>
    </w:lvl>
    <w:lvl w:ilvl="4" w:tplc="3E66578E">
      <w:numFmt w:val="decimal"/>
      <w:lvlText w:val=""/>
      <w:lvlJc w:val="left"/>
    </w:lvl>
    <w:lvl w:ilvl="5" w:tplc="7D8CFCB0">
      <w:numFmt w:val="decimal"/>
      <w:lvlText w:val=""/>
      <w:lvlJc w:val="left"/>
    </w:lvl>
    <w:lvl w:ilvl="6" w:tplc="8062D120">
      <w:numFmt w:val="decimal"/>
      <w:lvlText w:val=""/>
      <w:lvlJc w:val="left"/>
    </w:lvl>
    <w:lvl w:ilvl="7" w:tplc="4AF896BE">
      <w:numFmt w:val="decimal"/>
      <w:lvlText w:val=""/>
      <w:lvlJc w:val="left"/>
    </w:lvl>
    <w:lvl w:ilvl="8" w:tplc="A0E61D38">
      <w:numFmt w:val="decimal"/>
      <w:lvlText w:val=""/>
      <w:lvlJc w:val="left"/>
    </w:lvl>
  </w:abstractNum>
  <w:abstractNum w:abstractNumId="10">
    <w:nsid w:val="0000440D"/>
    <w:multiLevelType w:val="hybridMultilevel"/>
    <w:tmpl w:val="964A20AC"/>
    <w:lvl w:ilvl="0" w:tplc="E4DEA69A">
      <w:start w:val="1"/>
      <w:numFmt w:val="bullet"/>
      <w:lvlText w:val="В"/>
      <w:lvlJc w:val="left"/>
    </w:lvl>
    <w:lvl w:ilvl="1" w:tplc="CFE2A092">
      <w:numFmt w:val="decimal"/>
      <w:lvlText w:val=""/>
      <w:lvlJc w:val="left"/>
    </w:lvl>
    <w:lvl w:ilvl="2" w:tplc="A39AFEAA">
      <w:numFmt w:val="decimal"/>
      <w:lvlText w:val=""/>
      <w:lvlJc w:val="left"/>
    </w:lvl>
    <w:lvl w:ilvl="3" w:tplc="45F4F6FE">
      <w:numFmt w:val="decimal"/>
      <w:lvlText w:val=""/>
      <w:lvlJc w:val="left"/>
    </w:lvl>
    <w:lvl w:ilvl="4" w:tplc="F18E75BA">
      <w:numFmt w:val="decimal"/>
      <w:lvlText w:val=""/>
      <w:lvlJc w:val="left"/>
    </w:lvl>
    <w:lvl w:ilvl="5" w:tplc="F478539A">
      <w:numFmt w:val="decimal"/>
      <w:lvlText w:val=""/>
      <w:lvlJc w:val="left"/>
    </w:lvl>
    <w:lvl w:ilvl="6" w:tplc="BC4891B8">
      <w:numFmt w:val="decimal"/>
      <w:lvlText w:val=""/>
      <w:lvlJc w:val="left"/>
    </w:lvl>
    <w:lvl w:ilvl="7" w:tplc="ACD284D6">
      <w:numFmt w:val="decimal"/>
      <w:lvlText w:val=""/>
      <w:lvlJc w:val="left"/>
    </w:lvl>
    <w:lvl w:ilvl="8" w:tplc="83BC2182">
      <w:numFmt w:val="decimal"/>
      <w:lvlText w:val=""/>
      <w:lvlJc w:val="left"/>
    </w:lvl>
  </w:abstractNum>
  <w:abstractNum w:abstractNumId="11">
    <w:nsid w:val="00004509"/>
    <w:multiLevelType w:val="hybridMultilevel"/>
    <w:tmpl w:val="6F6ACF50"/>
    <w:lvl w:ilvl="0" w:tplc="AEDA569E">
      <w:start w:val="1"/>
      <w:numFmt w:val="bullet"/>
      <w:lvlText w:val="ее"/>
      <w:lvlJc w:val="left"/>
    </w:lvl>
    <w:lvl w:ilvl="1" w:tplc="79F2C9A0">
      <w:numFmt w:val="decimal"/>
      <w:lvlText w:val=""/>
      <w:lvlJc w:val="left"/>
    </w:lvl>
    <w:lvl w:ilvl="2" w:tplc="7E9A7908">
      <w:numFmt w:val="decimal"/>
      <w:lvlText w:val=""/>
      <w:lvlJc w:val="left"/>
    </w:lvl>
    <w:lvl w:ilvl="3" w:tplc="9D881440">
      <w:numFmt w:val="decimal"/>
      <w:lvlText w:val=""/>
      <w:lvlJc w:val="left"/>
    </w:lvl>
    <w:lvl w:ilvl="4" w:tplc="4FF83FF8">
      <w:numFmt w:val="decimal"/>
      <w:lvlText w:val=""/>
      <w:lvlJc w:val="left"/>
    </w:lvl>
    <w:lvl w:ilvl="5" w:tplc="60343018">
      <w:numFmt w:val="decimal"/>
      <w:lvlText w:val=""/>
      <w:lvlJc w:val="left"/>
    </w:lvl>
    <w:lvl w:ilvl="6" w:tplc="6BE8447A">
      <w:numFmt w:val="decimal"/>
      <w:lvlText w:val=""/>
      <w:lvlJc w:val="left"/>
    </w:lvl>
    <w:lvl w:ilvl="7" w:tplc="613233C4">
      <w:numFmt w:val="decimal"/>
      <w:lvlText w:val=""/>
      <w:lvlJc w:val="left"/>
    </w:lvl>
    <w:lvl w:ilvl="8" w:tplc="3F6EED52">
      <w:numFmt w:val="decimal"/>
      <w:lvlText w:val=""/>
      <w:lvlJc w:val="left"/>
    </w:lvl>
  </w:abstractNum>
  <w:abstractNum w:abstractNumId="12">
    <w:nsid w:val="0000491C"/>
    <w:multiLevelType w:val="hybridMultilevel"/>
    <w:tmpl w:val="DC7AD8DE"/>
    <w:lvl w:ilvl="0" w:tplc="39A2581E">
      <w:start w:val="1"/>
      <w:numFmt w:val="bullet"/>
      <w:lvlText w:val=""/>
      <w:lvlJc w:val="left"/>
    </w:lvl>
    <w:lvl w:ilvl="1" w:tplc="EA4CFB5A">
      <w:numFmt w:val="decimal"/>
      <w:lvlText w:val=""/>
      <w:lvlJc w:val="left"/>
    </w:lvl>
    <w:lvl w:ilvl="2" w:tplc="4F46A146">
      <w:numFmt w:val="decimal"/>
      <w:lvlText w:val=""/>
      <w:lvlJc w:val="left"/>
    </w:lvl>
    <w:lvl w:ilvl="3" w:tplc="63E00748">
      <w:numFmt w:val="decimal"/>
      <w:lvlText w:val=""/>
      <w:lvlJc w:val="left"/>
    </w:lvl>
    <w:lvl w:ilvl="4" w:tplc="B9F69616">
      <w:numFmt w:val="decimal"/>
      <w:lvlText w:val=""/>
      <w:lvlJc w:val="left"/>
    </w:lvl>
    <w:lvl w:ilvl="5" w:tplc="72885024">
      <w:numFmt w:val="decimal"/>
      <w:lvlText w:val=""/>
      <w:lvlJc w:val="left"/>
    </w:lvl>
    <w:lvl w:ilvl="6" w:tplc="EB943792">
      <w:numFmt w:val="decimal"/>
      <w:lvlText w:val=""/>
      <w:lvlJc w:val="left"/>
    </w:lvl>
    <w:lvl w:ilvl="7" w:tplc="4A62FBDA">
      <w:numFmt w:val="decimal"/>
      <w:lvlText w:val=""/>
      <w:lvlJc w:val="left"/>
    </w:lvl>
    <w:lvl w:ilvl="8" w:tplc="96802B7E">
      <w:numFmt w:val="decimal"/>
      <w:lvlText w:val=""/>
      <w:lvlJc w:val="left"/>
    </w:lvl>
  </w:abstractNum>
  <w:abstractNum w:abstractNumId="13">
    <w:nsid w:val="00004D06"/>
    <w:multiLevelType w:val="hybridMultilevel"/>
    <w:tmpl w:val="CFDE21EC"/>
    <w:lvl w:ilvl="0" w:tplc="9D86C8EC">
      <w:start w:val="1"/>
      <w:numFmt w:val="bullet"/>
      <w:lvlText w:val=""/>
      <w:lvlJc w:val="left"/>
    </w:lvl>
    <w:lvl w:ilvl="1" w:tplc="A2589EAA">
      <w:numFmt w:val="decimal"/>
      <w:lvlText w:val=""/>
      <w:lvlJc w:val="left"/>
    </w:lvl>
    <w:lvl w:ilvl="2" w:tplc="552C0280">
      <w:numFmt w:val="decimal"/>
      <w:lvlText w:val=""/>
      <w:lvlJc w:val="left"/>
    </w:lvl>
    <w:lvl w:ilvl="3" w:tplc="29C026AA">
      <w:numFmt w:val="decimal"/>
      <w:lvlText w:val=""/>
      <w:lvlJc w:val="left"/>
    </w:lvl>
    <w:lvl w:ilvl="4" w:tplc="B16A9F70">
      <w:numFmt w:val="decimal"/>
      <w:lvlText w:val=""/>
      <w:lvlJc w:val="left"/>
    </w:lvl>
    <w:lvl w:ilvl="5" w:tplc="1A80F268">
      <w:numFmt w:val="decimal"/>
      <w:lvlText w:val=""/>
      <w:lvlJc w:val="left"/>
    </w:lvl>
    <w:lvl w:ilvl="6" w:tplc="37308034">
      <w:numFmt w:val="decimal"/>
      <w:lvlText w:val=""/>
      <w:lvlJc w:val="left"/>
    </w:lvl>
    <w:lvl w:ilvl="7" w:tplc="D71CD574">
      <w:numFmt w:val="decimal"/>
      <w:lvlText w:val=""/>
      <w:lvlJc w:val="left"/>
    </w:lvl>
    <w:lvl w:ilvl="8" w:tplc="7EF02226">
      <w:numFmt w:val="decimal"/>
      <w:lvlText w:val=""/>
      <w:lvlJc w:val="left"/>
    </w:lvl>
  </w:abstractNum>
  <w:abstractNum w:abstractNumId="14">
    <w:nsid w:val="00004DB7"/>
    <w:multiLevelType w:val="hybridMultilevel"/>
    <w:tmpl w:val="832CD822"/>
    <w:lvl w:ilvl="0" w:tplc="17C40F1E">
      <w:start w:val="1"/>
      <w:numFmt w:val="bullet"/>
      <w:lvlText w:val=""/>
      <w:lvlJc w:val="left"/>
    </w:lvl>
    <w:lvl w:ilvl="1" w:tplc="4F2E0022">
      <w:numFmt w:val="decimal"/>
      <w:lvlText w:val=""/>
      <w:lvlJc w:val="left"/>
    </w:lvl>
    <w:lvl w:ilvl="2" w:tplc="73FE3DE6">
      <w:numFmt w:val="decimal"/>
      <w:lvlText w:val=""/>
      <w:lvlJc w:val="left"/>
    </w:lvl>
    <w:lvl w:ilvl="3" w:tplc="0F548B20">
      <w:numFmt w:val="decimal"/>
      <w:lvlText w:val=""/>
      <w:lvlJc w:val="left"/>
    </w:lvl>
    <w:lvl w:ilvl="4" w:tplc="DA6AC564">
      <w:numFmt w:val="decimal"/>
      <w:lvlText w:val=""/>
      <w:lvlJc w:val="left"/>
    </w:lvl>
    <w:lvl w:ilvl="5" w:tplc="00C4E152">
      <w:numFmt w:val="decimal"/>
      <w:lvlText w:val=""/>
      <w:lvlJc w:val="left"/>
    </w:lvl>
    <w:lvl w:ilvl="6" w:tplc="9250A72A">
      <w:numFmt w:val="decimal"/>
      <w:lvlText w:val=""/>
      <w:lvlJc w:val="left"/>
    </w:lvl>
    <w:lvl w:ilvl="7" w:tplc="793A1BC8">
      <w:numFmt w:val="decimal"/>
      <w:lvlText w:val=""/>
      <w:lvlJc w:val="left"/>
    </w:lvl>
    <w:lvl w:ilvl="8" w:tplc="49A0F69A">
      <w:numFmt w:val="decimal"/>
      <w:lvlText w:val=""/>
      <w:lvlJc w:val="left"/>
    </w:lvl>
  </w:abstractNum>
  <w:abstractNum w:abstractNumId="15">
    <w:nsid w:val="00004DC8"/>
    <w:multiLevelType w:val="hybridMultilevel"/>
    <w:tmpl w:val="E8FCA926"/>
    <w:lvl w:ilvl="0" w:tplc="82DE0DFE">
      <w:start w:val="1"/>
      <w:numFmt w:val="bullet"/>
      <w:lvlText w:val=""/>
      <w:lvlJc w:val="left"/>
    </w:lvl>
    <w:lvl w:ilvl="1" w:tplc="1E7E36E6">
      <w:numFmt w:val="decimal"/>
      <w:lvlText w:val=""/>
      <w:lvlJc w:val="left"/>
    </w:lvl>
    <w:lvl w:ilvl="2" w:tplc="80A496DC">
      <w:numFmt w:val="decimal"/>
      <w:lvlText w:val=""/>
      <w:lvlJc w:val="left"/>
    </w:lvl>
    <w:lvl w:ilvl="3" w:tplc="F3162B68">
      <w:numFmt w:val="decimal"/>
      <w:lvlText w:val=""/>
      <w:lvlJc w:val="left"/>
    </w:lvl>
    <w:lvl w:ilvl="4" w:tplc="7DE4343C">
      <w:numFmt w:val="decimal"/>
      <w:lvlText w:val=""/>
      <w:lvlJc w:val="left"/>
    </w:lvl>
    <w:lvl w:ilvl="5" w:tplc="5B02E6F8">
      <w:numFmt w:val="decimal"/>
      <w:lvlText w:val=""/>
      <w:lvlJc w:val="left"/>
    </w:lvl>
    <w:lvl w:ilvl="6" w:tplc="463E43CA">
      <w:numFmt w:val="decimal"/>
      <w:lvlText w:val=""/>
      <w:lvlJc w:val="left"/>
    </w:lvl>
    <w:lvl w:ilvl="7" w:tplc="30DA7122">
      <w:numFmt w:val="decimal"/>
      <w:lvlText w:val=""/>
      <w:lvlJc w:val="left"/>
    </w:lvl>
    <w:lvl w:ilvl="8" w:tplc="B95EC018">
      <w:numFmt w:val="decimal"/>
      <w:lvlText w:val=""/>
      <w:lvlJc w:val="left"/>
    </w:lvl>
  </w:abstractNum>
  <w:abstractNum w:abstractNumId="16">
    <w:nsid w:val="000054DE"/>
    <w:multiLevelType w:val="hybridMultilevel"/>
    <w:tmpl w:val="3DECF008"/>
    <w:lvl w:ilvl="0" w:tplc="E228934A">
      <w:start w:val="1"/>
      <w:numFmt w:val="bullet"/>
      <w:lvlText w:val=""/>
      <w:lvlJc w:val="left"/>
    </w:lvl>
    <w:lvl w:ilvl="1" w:tplc="066A7D3A">
      <w:numFmt w:val="decimal"/>
      <w:lvlText w:val=""/>
      <w:lvlJc w:val="left"/>
    </w:lvl>
    <w:lvl w:ilvl="2" w:tplc="95CC21DA">
      <w:numFmt w:val="decimal"/>
      <w:lvlText w:val=""/>
      <w:lvlJc w:val="left"/>
    </w:lvl>
    <w:lvl w:ilvl="3" w:tplc="0CF69D44">
      <w:numFmt w:val="decimal"/>
      <w:lvlText w:val=""/>
      <w:lvlJc w:val="left"/>
    </w:lvl>
    <w:lvl w:ilvl="4" w:tplc="D66811AE">
      <w:numFmt w:val="decimal"/>
      <w:lvlText w:val=""/>
      <w:lvlJc w:val="left"/>
    </w:lvl>
    <w:lvl w:ilvl="5" w:tplc="BE2873E4">
      <w:numFmt w:val="decimal"/>
      <w:lvlText w:val=""/>
      <w:lvlJc w:val="left"/>
    </w:lvl>
    <w:lvl w:ilvl="6" w:tplc="53CC36A8">
      <w:numFmt w:val="decimal"/>
      <w:lvlText w:val=""/>
      <w:lvlJc w:val="left"/>
    </w:lvl>
    <w:lvl w:ilvl="7" w:tplc="3DE281CA">
      <w:numFmt w:val="decimal"/>
      <w:lvlText w:val=""/>
      <w:lvlJc w:val="left"/>
    </w:lvl>
    <w:lvl w:ilvl="8" w:tplc="908271B0">
      <w:numFmt w:val="decimal"/>
      <w:lvlText w:val=""/>
      <w:lvlJc w:val="left"/>
    </w:lvl>
  </w:abstractNum>
  <w:abstractNum w:abstractNumId="17">
    <w:nsid w:val="00005D03"/>
    <w:multiLevelType w:val="hybridMultilevel"/>
    <w:tmpl w:val="291A1C8C"/>
    <w:lvl w:ilvl="0" w:tplc="7ACC7824">
      <w:start w:val="1"/>
      <w:numFmt w:val="bullet"/>
      <w:lvlText w:val=""/>
      <w:lvlJc w:val="left"/>
    </w:lvl>
    <w:lvl w:ilvl="1" w:tplc="707475B6">
      <w:numFmt w:val="decimal"/>
      <w:lvlText w:val=""/>
      <w:lvlJc w:val="left"/>
    </w:lvl>
    <w:lvl w:ilvl="2" w:tplc="5BDC8538">
      <w:numFmt w:val="decimal"/>
      <w:lvlText w:val=""/>
      <w:lvlJc w:val="left"/>
    </w:lvl>
    <w:lvl w:ilvl="3" w:tplc="1DCEEF0A">
      <w:numFmt w:val="decimal"/>
      <w:lvlText w:val=""/>
      <w:lvlJc w:val="left"/>
    </w:lvl>
    <w:lvl w:ilvl="4" w:tplc="E0C45AF6">
      <w:numFmt w:val="decimal"/>
      <w:lvlText w:val=""/>
      <w:lvlJc w:val="left"/>
    </w:lvl>
    <w:lvl w:ilvl="5" w:tplc="FA124318">
      <w:numFmt w:val="decimal"/>
      <w:lvlText w:val=""/>
      <w:lvlJc w:val="left"/>
    </w:lvl>
    <w:lvl w:ilvl="6" w:tplc="6C266AA6">
      <w:numFmt w:val="decimal"/>
      <w:lvlText w:val=""/>
      <w:lvlJc w:val="left"/>
    </w:lvl>
    <w:lvl w:ilvl="7" w:tplc="C7522E3A">
      <w:numFmt w:val="decimal"/>
      <w:lvlText w:val=""/>
      <w:lvlJc w:val="left"/>
    </w:lvl>
    <w:lvl w:ilvl="8" w:tplc="C58C1272">
      <w:numFmt w:val="decimal"/>
      <w:lvlText w:val=""/>
      <w:lvlJc w:val="left"/>
    </w:lvl>
  </w:abstractNum>
  <w:abstractNum w:abstractNumId="18">
    <w:nsid w:val="000063CB"/>
    <w:multiLevelType w:val="hybridMultilevel"/>
    <w:tmpl w:val="8B3E5220"/>
    <w:lvl w:ilvl="0" w:tplc="F0B4C0F4">
      <w:start w:val="1"/>
      <w:numFmt w:val="bullet"/>
      <w:lvlText w:val="\endash "/>
      <w:lvlJc w:val="left"/>
    </w:lvl>
    <w:lvl w:ilvl="1" w:tplc="CC8466EA">
      <w:numFmt w:val="decimal"/>
      <w:lvlText w:val=""/>
      <w:lvlJc w:val="left"/>
    </w:lvl>
    <w:lvl w:ilvl="2" w:tplc="B6821894">
      <w:numFmt w:val="decimal"/>
      <w:lvlText w:val=""/>
      <w:lvlJc w:val="left"/>
    </w:lvl>
    <w:lvl w:ilvl="3" w:tplc="6728CE96">
      <w:numFmt w:val="decimal"/>
      <w:lvlText w:val=""/>
      <w:lvlJc w:val="left"/>
    </w:lvl>
    <w:lvl w:ilvl="4" w:tplc="CAD85436">
      <w:numFmt w:val="decimal"/>
      <w:lvlText w:val=""/>
      <w:lvlJc w:val="left"/>
    </w:lvl>
    <w:lvl w:ilvl="5" w:tplc="0848204E">
      <w:numFmt w:val="decimal"/>
      <w:lvlText w:val=""/>
      <w:lvlJc w:val="left"/>
    </w:lvl>
    <w:lvl w:ilvl="6" w:tplc="99ACCC40">
      <w:numFmt w:val="decimal"/>
      <w:lvlText w:val=""/>
      <w:lvlJc w:val="left"/>
    </w:lvl>
    <w:lvl w:ilvl="7" w:tplc="2DD6B010">
      <w:numFmt w:val="decimal"/>
      <w:lvlText w:val=""/>
      <w:lvlJc w:val="left"/>
    </w:lvl>
    <w:lvl w:ilvl="8" w:tplc="D472A53A">
      <w:numFmt w:val="decimal"/>
      <w:lvlText w:val=""/>
      <w:lvlJc w:val="left"/>
    </w:lvl>
  </w:abstractNum>
  <w:abstractNum w:abstractNumId="19">
    <w:nsid w:val="00006443"/>
    <w:multiLevelType w:val="hybridMultilevel"/>
    <w:tmpl w:val="F904CFFC"/>
    <w:lvl w:ilvl="0" w:tplc="84A2C126">
      <w:start w:val="1"/>
      <w:numFmt w:val="bullet"/>
      <w:lvlText w:val=""/>
      <w:lvlJc w:val="left"/>
    </w:lvl>
    <w:lvl w:ilvl="1" w:tplc="70447538">
      <w:numFmt w:val="decimal"/>
      <w:lvlText w:val=""/>
      <w:lvlJc w:val="left"/>
    </w:lvl>
    <w:lvl w:ilvl="2" w:tplc="83E096E0">
      <w:numFmt w:val="decimal"/>
      <w:lvlText w:val=""/>
      <w:lvlJc w:val="left"/>
    </w:lvl>
    <w:lvl w:ilvl="3" w:tplc="A2A8AAF2">
      <w:numFmt w:val="decimal"/>
      <w:lvlText w:val=""/>
      <w:lvlJc w:val="left"/>
    </w:lvl>
    <w:lvl w:ilvl="4" w:tplc="97CACFEE">
      <w:numFmt w:val="decimal"/>
      <w:lvlText w:val=""/>
      <w:lvlJc w:val="left"/>
    </w:lvl>
    <w:lvl w:ilvl="5" w:tplc="7C30C318">
      <w:numFmt w:val="decimal"/>
      <w:lvlText w:val=""/>
      <w:lvlJc w:val="left"/>
    </w:lvl>
    <w:lvl w:ilvl="6" w:tplc="E2B85A6E">
      <w:numFmt w:val="decimal"/>
      <w:lvlText w:val=""/>
      <w:lvlJc w:val="left"/>
    </w:lvl>
    <w:lvl w:ilvl="7" w:tplc="B3F432E0">
      <w:numFmt w:val="decimal"/>
      <w:lvlText w:val=""/>
      <w:lvlJc w:val="left"/>
    </w:lvl>
    <w:lvl w:ilvl="8" w:tplc="093CAE22">
      <w:numFmt w:val="decimal"/>
      <w:lvlText w:val=""/>
      <w:lvlJc w:val="left"/>
    </w:lvl>
  </w:abstractNum>
  <w:abstractNum w:abstractNumId="20">
    <w:nsid w:val="000066BB"/>
    <w:multiLevelType w:val="hybridMultilevel"/>
    <w:tmpl w:val="F0E2C036"/>
    <w:lvl w:ilvl="0" w:tplc="6C66FF08">
      <w:start w:val="1"/>
      <w:numFmt w:val="bullet"/>
      <w:lvlText w:val=""/>
      <w:lvlJc w:val="left"/>
    </w:lvl>
    <w:lvl w:ilvl="1" w:tplc="922879EA">
      <w:numFmt w:val="decimal"/>
      <w:lvlText w:val=""/>
      <w:lvlJc w:val="left"/>
    </w:lvl>
    <w:lvl w:ilvl="2" w:tplc="860E6484">
      <w:numFmt w:val="decimal"/>
      <w:lvlText w:val=""/>
      <w:lvlJc w:val="left"/>
    </w:lvl>
    <w:lvl w:ilvl="3" w:tplc="81725162">
      <w:numFmt w:val="decimal"/>
      <w:lvlText w:val=""/>
      <w:lvlJc w:val="left"/>
    </w:lvl>
    <w:lvl w:ilvl="4" w:tplc="73C25784">
      <w:numFmt w:val="decimal"/>
      <w:lvlText w:val=""/>
      <w:lvlJc w:val="left"/>
    </w:lvl>
    <w:lvl w:ilvl="5" w:tplc="CD7A41BC">
      <w:numFmt w:val="decimal"/>
      <w:lvlText w:val=""/>
      <w:lvlJc w:val="left"/>
    </w:lvl>
    <w:lvl w:ilvl="6" w:tplc="304EAA74">
      <w:numFmt w:val="decimal"/>
      <w:lvlText w:val=""/>
      <w:lvlJc w:val="left"/>
    </w:lvl>
    <w:lvl w:ilvl="7" w:tplc="9CC47BD0">
      <w:numFmt w:val="decimal"/>
      <w:lvlText w:val=""/>
      <w:lvlJc w:val="left"/>
    </w:lvl>
    <w:lvl w:ilvl="8" w:tplc="62DE3DC4">
      <w:numFmt w:val="decimal"/>
      <w:lvlText w:val=""/>
      <w:lvlJc w:val="left"/>
    </w:lvl>
  </w:abstractNum>
  <w:abstractNum w:abstractNumId="21">
    <w:nsid w:val="00006BFC"/>
    <w:multiLevelType w:val="hybridMultilevel"/>
    <w:tmpl w:val="0D200448"/>
    <w:lvl w:ilvl="0" w:tplc="9670D104">
      <w:start w:val="1"/>
      <w:numFmt w:val="decimal"/>
      <w:lvlText w:val="%1."/>
      <w:lvlJc w:val="left"/>
      <w:rPr>
        <w:color w:val="auto"/>
      </w:rPr>
    </w:lvl>
    <w:lvl w:ilvl="1" w:tplc="EF541CD8">
      <w:numFmt w:val="decimal"/>
      <w:lvlText w:val=""/>
      <w:lvlJc w:val="left"/>
    </w:lvl>
    <w:lvl w:ilvl="2" w:tplc="D8781A90">
      <w:numFmt w:val="decimal"/>
      <w:lvlText w:val=""/>
      <w:lvlJc w:val="left"/>
    </w:lvl>
    <w:lvl w:ilvl="3" w:tplc="76449030">
      <w:numFmt w:val="decimal"/>
      <w:lvlText w:val=""/>
      <w:lvlJc w:val="left"/>
    </w:lvl>
    <w:lvl w:ilvl="4" w:tplc="FE3E3B1E">
      <w:numFmt w:val="decimal"/>
      <w:lvlText w:val=""/>
      <w:lvlJc w:val="left"/>
    </w:lvl>
    <w:lvl w:ilvl="5" w:tplc="492EDFE2">
      <w:numFmt w:val="decimal"/>
      <w:lvlText w:val=""/>
      <w:lvlJc w:val="left"/>
    </w:lvl>
    <w:lvl w:ilvl="6" w:tplc="96886124">
      <w:numFmt w:val="decimal"/>
      <w:lvlText w:val=""/>
      <w:lvlJc w:val="left"/>
    </w:lvl>
    <w:lvl w:ilvl="7" w:tplc="1C7634BA">
      <w:numFmt w:val="decimal"/>
      <w:lvlText w:val=""/>
      <w:lvlJc w:val="left"/>
    </w:lvl>
    <w:lvl w:ilvl="8" w:tplc="4530A176">
      <w:numFmt w:val="decimal"/>
      <w:lvlText w:val=""/>
      <w:lvlJc w:val="left"/>
    </w:lvl>
  </w:abstractNum>
  <w:abstractNum w:abstractNumId="22">
    <w:nsid w:val="00006E5D"/>
    <w:multiLevelType w:val="hybridMultilevel"/>
    <w:tmpl w:val="6EB80726"/>
    <w:lvl w:ilvl="0" w:tplc="BCE07736">
      <w:start w:val="1"/>
      <w:numFmt w:val="bullet"/>
      <w:lvlText w:val="-"/>
      <w:lvlJc w:val="left"/>
    </w:lvl>
    <w:lvl w:ilvl="1" w:tplc="EA30BEFE">
      <w:start w:val="1"/>
      <w:numFmt w:val="bullet"/>
      <w:lvlText w:val="-"/>
      <w:lvlJc w:val="left"/>
    </w:lvl>
    <w:lvl w:ilvl="2" w:tplc="C31EFF76">
      <w:numFmt w:val="decimal"/>
      <w:lvlText w:val=""/>
      <w:lvlJc w:val="left"/>
    </w:lvl>
    <w:lvl w:ilvl="3" w:tplc="03AEAABA">
      <w:numFmt w:val="decimal"/>
      <w:lvlText w:val=""/>
      <w:lvlJc w:val="left"/>
    </w:lvl>
    <w:lvl w:ilvl="4" w:tplc="4ED4A3BC">
      <w:numFmt w:val="decimal"/>
      <w:lvlText w:val=""/>
      <w:lvlJc w:val="left"/>
    </w:lvl>
    <w:lvl w:ilvl="5" w:tplc="D9BA5552">
      <w:numFmt w:val="decimal"/>
      <w:lvlText w:val=""/>
      <w:lvlJc w:val="left"/>
    </w:lvl>
    <w:lvl w:ilvl="6" w:tplc="B6AC8D5A">
      <w:numFmt w:val="decimal"/>
      <w:lvlText w:val=""/>
      <w:lvlJc w:val="left"/>
    </w:lvl>
    <w:lvl w:ilvl="7" w:tplc="406022EE">
      <w:numFmt w:val="decimal"/>
      <w:lvlText w:val=""/>
      <w:lvlJc w:val="left"/>
    </w:lvl>
    <w:lvl w:ilvl="8" w:tplc="66961CA2">
      <w:numFmt w:val="decimal"/>
      <w:lvlText w:val=""/>
      <w:lvlJc w:val="left"/>
    </w:lvl>
  </w:abstractNum>
  <w:abstractNum w:abstractNumId="23">
    <w:nsid w:val="0000701F"/>
    <w:multiLevelType w:val="hybridMultilevel"/>
    <w:tmpl w:val="3A2C139E"/>
    <w:lvl w:ilvl="0" w:tplc="E870D87C">
      <w:start w:val="1"/>
      <w:numFmt w:val="decimal"/>
      <w:lvlText w:val="%1."/>
      <w:lvlJc w:val="left"/>
    </w:lvl>
    <w:lvl w:ilvl="1" w:tplc="95543E5C">
      <w:numFmt w:val="decimal"/>
      <w:lvlText w:val=""/>
      <w:lvlJc w:val="left"/>
    </w:lvl>
    <w:lvl w:ilvl="2" w:tplc="AFDE80B8">
      <w:numFmt w:val="decimal"/>
      <w:lvlText w:val=""/>
      <w:lvlJc w:val="left"/>
    </w:lvl>
    <w:lvl w:ilvl="3" w:tplc="83027E4A">
      <w:numFmt w:val="decimal"/>
      <w:lvlText w:val=""/>
      <w:lvlJc w:val="left"/>
    </w:lvl>
    <w:lvl w:ilvl="4" w:tplc="69BA67C2">
      <w:numFmt w:val="decimal"/>
      <w:lvlText w:val=""/>
      <w:lvlJc w:val="left"/>
    </w:lvl>
    <w:lvl w:ilvl="5" w:tplc="001C88AA">
      <w:numFmt w:val="decimal"/>
      <w:lvlText w:val=""/>
      <w:lvlJc w:val="left"/>
    </w:lvl>
    <w:lvl w:ilvl="6" w:tplc="5D981838">
      <w:numFmt w:val="decimal"/>
      <w:lvlText w:val=""/>
      <w:lvlJc w:val="left"/>
    </w:lvl>
    <w:lvl w:ilvl="7" w:tplc="62E8C4FC">
      <w:numFmt w:val="decimal"/>
      <w:lvlText w:val=""/>
      <w:lvlJc w:val="left"/>
    </w:lvl>
    <w:lvl w:ilvl="8" w:tplc="9E98CF1E">
      <w:numFmt w:val="decimal"/>
      <w:lvlText w:val=""/>
      <w:lvlJc w:val="left"/>
    </w:lvl>
  </w:abstractNum>
  <w:abstractNum w:abstractNumId="24">
    <w:nsid w:val="0000767D"/>
    <w:multiLevelType w:val="hybridMultilevel"/>
    <w:tmpl w:val="09AC8F6A"/>
    <w:lvl w:ilvl="0" w:tplc="7F58E0D2">
      <w:start w:val="1"/>
      <w:numFmt w:val="bullet"/>
      <w:lvlText w:val="·"/>
      <w:lvlJc w:val="left"/>
    </w:lvl>
    <w:lvl w:ilvl="1" w:tplc="9DC8983E">
      <w:numFmt w:val="decimal"/>
      <w:lvlText w:val=""/>
      <w:lvlJc w:val="left"/>
    </w:lvl>
    <w:lvl w:ilvl="2" w:tplc="23FA6FDE">
      <w:numFmt w:val="decimal"/>
      <w:lvlText w:val=""/>
      <w:lvlJc w:val="left"/>
    </w:lvl>
    <w:lvl w:ilvl="3" w:tplc="1FA43108">
      <w:numFmt w:val="decimal"/>
      <w:lvlText w:val=""/>
      <w:lvlJc w:val="left"/>
    </w:lvl>
    <w:lvl w:ilvl="4" w:tplc="4C0A7CC4">
      <w:numFmt w:val="decimal"/>
      <w:lvlText w:val=""/>
      <w:lvlJc w:val="left"/>
    </w:lvl>
    <w:lvl w:ilvl="5" w:tplc="118A3BE0">
      <w:numFmt w:val="decimal"/>
      <w:lvlText w:val=""/>
      <w:lvlJc w:val="left"/>
    </w:lvl>
    <w:lvl w:ilvl="6" w:tplc="79FAD0DC">
      <w:numFmt w:val="decimal"/>
      <w:lvlText w:val=""/>
      <w:lvlJc w:val="left"/>
    </w:lvl>
    <w:lvl w:ilvl="7" w:tplc="376A54FC">
      <w:numFmt w:val="decimal"/>
      <w:lvlText w:val=""/>
      <w:lvlJc w:val="left"/>
    </w:lvl>
    <w:lvl w:ilvl="8" w:tplc="CA82739A">
      <w:numFmt w:val="decimal"/>
      <w:lvlText w:val=""/>
      <w:lvlJc w:val="left"/>
    </w:lvl>
  </w:abstractNum>
  <w:abstractNum w:abstractNumId="25">
    <w:nsid w:val="00007A5A"/>
    <w:multiLevelType w:val="hybridMultilevel"/>
    <w:tmpl w:val="F102A2C8"/>
    <w:lvl w:ilvl="0" w:tplc="448E8B80">
      <w:start w:val="1"/>
      <w:numFmt w:val="bullet"/>
      <w:lvlText w:val="У"/>
      <w:lvlJc w:val="left"/>
    </w:lvl>
    <w:lvl w:ilvl="1" w:tplc="22D6DD26">
      <w:numFmt w:val="decimal"/>
      <w:lvlText w:val=""/>
      <w:lvlJc w:val="left"/>
    </w:lvl>
    <w:lvl w:ilvl="2" w:tplc="BCBA9FF6">
      <w:numFmt w:val="decimal"/>
      <w:lvlText w:val=""/>
      <w:lvlJc w:val="left"/>
    </w:lvl>
    <w:lvl w:ilvl="3" w:tplc="4F329068">
      <w:numFmt w:val="decimal"/>
      <w:lvlText w:val=""/>
      <w:lvlJc w:val="left"/>
    </w:lvl>
    <w:lvl w:ilvl="4" w:tplc="8F785832">
      <w:numFmt w:val="decimal"/>
      <w:lvlText w:val=""/>
      <w:lvlJc w:val="left"/>
    </w:lvl>
    <w:lvl w:ilvl="5" w:tplc="E4285C96">
      <w:numFmt w:val="decimal"/>
      <w:lvlText w:val=""/>
      <w:lvlJc w:val="left"/>
    </w:lvl>
    <w:lvl w:ilvl="6" w:tplc="6F5A28C2">
      <w:numFmt w:val="decimal"/>
      <w:lvlText w:val=""/>
      <w:lvlJc w:val="left"/>
    </w:lvl>
    <w:lvl w:ilvl="7" w:tplc="2594E7C8">
      <w:numFmt w:val="decimal"/>
      <w:lvlText w:val=""/>
      <w:lvlJc w:val="left"/>
    </w:lvl>
    <w:lvl w:ilvl="8" w:tplc="A8507FEC">
      <w:numFmt w:val="decimal"/>
      <w:lvlText w:val=""/>
      <w:lvlJc w:val="left"/>
    </w:lvl>
  </w:abstractNum>
  <w:abstractNum w:abstractNumId="26">
    <w:nsid w:val="026D3754"/>
    <w:multiLevelType w:val="multilevel"/>
    <w:tmpl w:val="B998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E66BEE"/>
    <w:multiLevelType w:val="hybridMultilevel"/>
    <w:tmpl w:val="D62E401A"/>
    <w:lvl w:ilvl="0" w:tplc="22F8F52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7470EF"/>
    <w:multiLevelType w:val="multilevel"/>
    <w:tmpl w:val="9464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D10076"/>
    <w:multiLevelType w:val="multilevel"/>
    <w:tmpl w:val="9DB0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3D71E7"/>
    <w:multiLevelType w:val="multilevel"/>
    <w:tmpl w:val="D718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B866743"/>
    <w:multiLevelType w:val="multilevel"/>
    <w:tmpl w:val="8398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D500743"/>
    <w:multiLevelType w:val="multilevel"/>
    <w:tmpl w:val="948E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3A17369"/>
    <w:multiLevelType w:val="multilevel"/>
    <w:tmpl w:val="A0F6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3A6D35"/>
    <w:multiLevelType w:val="hybridMultilevel"/>
    <w:tmpl w:val="A176C17C"/>
    <w:lvl w:ilvl="0" w:tplc="22F8F52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2F6EAB"/>
    <w:multiLevelType w:val="multilevel"/>
    <w:tmpl w:val="D976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C43C4C"/>
    <w:multiLevelType w:val="multilevel"/>
    <w:tmpl w:val="00F29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1044B6E"/>
    <w:multiLevelType w:val="multilevel"/>
    <w:tmpl w:val="F334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923D41"/>
    <w:multiLevelType w:val="multilevel"/>
    <w:tmpl w:val="3DC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323B10"/>
    <w:multiLevelType w:val="multilevel"/>
    <w:tmpl w:val="10A8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24550F"/>
    <w:multiLevelType w:val="multilevel"/>
    <w:tmpl w:val="BD0C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EC67B6"/>
    <w:multiLevelType w:val="hybridMultilevel"/>
    <w:tmpl w:val="EBDCE736"/>
    <w:lvl w:ilvl="0" w:tplc="22F8F52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652A88"/>
    <w:multiLevelType w:val="hybridMultilevel"/>
    <w:tmpl w:val="BC104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6"/>
  </w:num>
  <w:num w:numId="3">
    <w:abstractNumId w:val="30"/>
  </w:num>
  <w:num w:numId="4">
    <w:abstractNumId w:val="32"/>
  </w:num>
  <w:num w:numId="5">
    <w:abstractNumId w:val="40"/>
  </w:num>
  <w:num w:numId="6">
    <w:abstractNumId w:val="37"/>
  </w:num>
  <w:num w:numId="7">
    <w:abstractNumId w:val="38"/>
  </w:num>
  <w:num w:numId="8">
    <w:abstractNumId w:val="28"/>
  </w:num>
  <w:num w:numId="9">
    <w:abstractNumId w:val="31"/>
  </w:num>
  <w:num w:numId="10">
    <w:abstractNumId w:val="39"/>
  </w:num>
  <w:num w:numId="11">
    <w:abstractNumId w:val="35"/>
  </w:num>
  <w:num w:numId="12">
    <w:abstractNumId w:val="29"/>
  </w:num>
  <w:num w:numId="13">
    <w:abstractNumId w:val="36"/>
  </w:num>
  <w:num w:numId="14">
    <w:abstractNumId w:val="10"/>
  </w:num>
  <w:num w:numId="15">
    <w:abstractNumId w:val="12"/>
  </w:num>
  <w:num w:numId="16">
    <w:abstractNumId w:val="13"/>
  </w:num>
  <w:num w:numId="17">
    <w:abstractNumId w:val="14"/>
  </w:num>
  <w:num w:numId="18">
    <w:abstractNumId w:val="2"/>
  </w:num>
  <w:num w:numId="19">
    <w:abstractNumId w:val="16"/>
  </w:num>
  <w:num w:numId="20">
    <w:abstractNumId w:val="7"/>
  </w:num>
  <w:num w:numId="21">
    <w:abstractNumId w:val="6"/>
  </w:num>
  <w:num w:numId="22">
    <w:abstractNumId w:val="0"/>
  </w:num>
  <w:num w:numId="23">
    <w:abstractNumId w:val="15"/>
  </w:num>
  <w:num w:numId="24">
    <w:abstractNumId w:val="19"/>
  </w:num>
  <w:num w:numId="25">
    <w:abstractNumId w:val="20"/>
  </w:num>
  <w:num w:numId="26">
    <w:abstractNumId w:val="9"/>
  </w:num>
  <w:num w:numId="27">
    <w:abstractNumId w:val="5"/>
  </w:num>
  <w:num w:numId="28">
    <w:abstractNumId w:val="23"/>
  </w:num>
  <w:num w:numId="29">
    <w:abstractNumId w:val="17"/>
  </w:num>
  <w:num w:numId="30">
    <w:abstractNumId w:val="25"/>
  </w:num>
  <w:num w:numId="31">
    <w:abstractNumId w:val="24"/>
  </w:num>
  <w:num w:numId="32">
    <w:abstractNumId w:val="11"/>
  </w:num>
  <w:num w:numId="33">
    <w:abstractNumId w:val="1"/>
  </w:num>
  <w:num w:numId="34">
    <w:abstractNumId w:val="8"/>
  </w:num>
  <w:num w:numId="35">
    <w:abstractNumId w:val="4"/>
  </w:num>
  <w:num w:numId="36">
    <w:abstractNumId w:val="22"/>
  </w:num>
  <w:num w:numId="37">
    <w:abstractNumId w:val="3"/>
  </w:num>
  <w:num w:numId="38">
    <w:abstractNumId w:val="18"/>
  </w:num>
  <w:num w:numId="39">
    <w:abstractNumId w:val="21"/>
  </w:num>
  <w:num w:numId="40">
    <w:abstractNumId w:val="42"/>
  </w:num>
  <w:num w:numId="41">
    <w:abstractNumId w:val="27"/>
  </w:num>
  <w:num w:numId="42">
    <w:abstractNumId w:val="41"/>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F40BA"/>
    <w:rsid w:val="00044AA9"/>
    <w:rsid w:val="00046C1B"/>
    <w:rsid w:val="0007459B"/>
    <w:rsid w:val="00092436"/>
    <w:rsid w:val="000C495C"/>
    <w:rsid w:val="000F40BA"/>
    <w:rsid w:val="001D5F2F"/>
    <w:rsid w:val="002330FD"/>
    <w:rsid w:val="0024350E"/>
    <w:rsid w:val="002A27AE"/>
    <w:rsid w:val="002E03A0"/>
    <w:rsid w:val="00366009"/>
    <w:rsid w:val="003C38C1"/>
    <w:rsid w:val="003E0055"/>
    <w:rsid w:val="003F7BA2"/>
    <w:rsid w:val="00513A97"/>
    <w:rsid w:val="00584C60"/>
    <w:rsid w:val="005B4CB2"/>
    <w:rsid w:val="006A0341"/>
    <w:rsid w:val="006B6CB6"/>
    <w:rsid w:val="00706F0F"/>
    <w:rsid w:val="00725421"/>
    <w:rsid w:val="007B60DD"/>
    <w:rsid w:val="007D39C2"/>
    <w:rsid w:val="008633D9"/>
    <w:rsid w:val="008C73CA"/>
    <w:rsid w:val="008D25D8"/>
    <w:rsid w:val="009258BB"/>
    <w:rsid w:val="00A91027"/>
    <w:rsid w:val="00B717EB"/>
    <w:rsid w:val="00B75D44"/>
    <w:rsid w:val="00B92949"/>
    <w:rsid w:val="00BF60B8"/>
    <w:rsid w:val="00C106E1"/>
    <w:rsid w:val="00C2103D"/>
    <w:rsid w:val="00C41389"/>
    <w:rsid w:val="00DF0D12"/>
    <w:rsid w:val="00E1788D"/>
    <w:rsid w:val="00F14D62"/>
    <w:rsid w:val="00F55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1389"/>
  </w:style>
  <w:style w:type="character" w:styleId="a3">
    <w:name w:val="Hyperlink"/>
    <w:basedOn w:val="a0"/>
    <w:uiPriority w:val="99"/>
    <w:unhideWhenUsed/>
    <w:rsid w:val="00C41389"/>
    <w:rPr>
      <w:color w:val="0000FF"/>
      <w:u w:val="single"/>
    </w:rPr>
  </w:style>
  <w:style w:type="paragraph" w:styleId="a4">
    <w:name w:val="List Paragraph"/>
    <w:basedOn w:val="a"/>
    <w:uiPriority w:val="34"/>
    <w:qFormat/>
    <w:rsid w:val="007D3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1389"/>
  </w:style>
  <w:style w:type="character" w:styleId="a3">
    <w:name w:val="Hyperlink"/>
    <w:basedOn w:val="a0"/>
    <w:uiPriority w:val="99"/>
    <w:unhideWhenUsed/>
    <w:rsid w:val="00C41389"/>
    <w:rPr>
      <w:color w:val="0000FF"/>
      <w:u w:val="single"/>
    </w:rPr>
  </w:style>
  <w:style w:type="paragraph" w:styleId="a4">
    <w:name w:val="List Paragraph"/>
    <w:basedOn w:val="a"/>
    <w:uiPriority w:val="34"/>
    <w:qFormat/>
    <w:rsid w:val="007D39C2"/>
    <w:pPr>
      <w:ind w:left="720"/>
      <w:contextualSpacing/>
    </w:pPr>
  </w:style>
</w:styles>
</file>

<file path=word/webSettings.xml><?xml version="1.0" encoding="utf-8"?>
<w:webSettings xmlns:r="http://schemas.openxmlformats.org/officeDocument/2006/relationships" xmlns:w="http://schemas.openxmlformats.org/wordprocessingml/2006/main">
  <w:divs>
    <w:div w:id="328410870">
      <w:bodyDiv w:val="1"/>
      <w:marLeft w:val="0"/>
      <w:marRight w:val="0"/>
      <w:marTop w:val="0"/>
      <w:marBottom w:val="0"/>
      <w:divBdr>
        <w:top w:val="none" w:sz="0" w:space="0" w:color="auto"/>
        <w:left w:val="none" w:sz="0" w:space="0" w:color="auto"/>
        <w:bottom w:val="none" w:sz="0" w:space="0" w:color="auto"/>
        <w:right w:val="none" w:sz="0" w:space="0" w:color="auto"/>
      </w:divBdr>
      <w:divsChild>
        <w:div w:id="397214364">
          <w:marLeft w:val="0"/>
          <w:marRight w:val="0"/>
          <w:marTop w:val="0"/>
          <w:marBottom w:val="0"/>
          <w:divBdr>
            <w:top w:val="none" w:sz="0" w:space="0" w:color="auto"/>
            <w:left w:val="none" w:sz="0" w:space="0" w:color="auto"/>
            <w:bottom w:val="none" w:sz="0" w:space="0" w:color="auto"/>
            <w:right w:val="none" w:sz="0" w:space="0" w:color="auto"/>
          </w:divBdr>
        </w:div>
      </w:divsChild>
    </w:div>
    <w:div w:id="680741443">
      <w:bodyDiv w:val="1"/>
      <w:marLeft w:val="0"/>
      <w:marRight w:val="0"/>
      <w:marTop w:val="0"/>
      <w:marBottom w:val="0"/>
      <w:divBdr>
        <w:top w:val="none" w:sz="0" w:space="0" w:color="auto"/>
        <w:left w:val="none" w:sz="0" w:space="0" w:color="auto"/>
        <w:bottom w:val="none" w:sz="0" w:space="0" w:color="auto"/>
        <w:right w:val="none" w:sz="0" w:space="0" w:color="auto"/>
      </w:divBdr>
      <w:divsChild>
        <w:div w:id="674504022">
          <w:marLeft w:val="-225"/>
          <w:marRight w:val="-225"/>
          <w:marTop w:val="0"/>
          <w:marBottom w:val="0"/>
          <w:divBdr>
            <w:top w:val="none" w:sz="0" w:space="0" w:color="auto"/>
            <w:left w:val="none" w:sz="0" w:space="0" w:color="auto"/>
            <w:bottom w:val="none" w:sz="0" w:space="0" w:color="auto"/>
            <w:right w:val="none" w:sz="0" w:space="0" w:color="auto"/>
          </w:divBdr>
        </w:div>
        <w:div w:id="181510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https://urok.1sept.ru/articles/677370/pril.p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5376</Words>
  <Characters>30648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МБОУ "Хоронхойская СОШ"</Company>
  <LinksUpToDate>false</LinksUpToDate>
  <CharactersWithSpaces>35953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7</cp:revision>
  <cp:lastPrinted>2023-06-14T14:14:00Z</cp:lastPrinted>
  <dcterms:created xsi:type="dcterms:W3CDTF">2022-12-03T15:46:00Z</dcterms:created>
  <dcterms:modified xsi:type="dcterms:W3CDTF">2023-06-20T06:44:00Z</dcterms:modified>
</cp:coreProperties>
</file>