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5F" w:rsidRPr="00EE5F5F" w:rsidRDefault="00EE5F5F" w:rsidP="00EE5F5F">
      <w:pPr>
        <w:tabs>
          <w:tab w:val="left" w:pos="8400"/>
          <w:tab w:val="right" w:pos="10466"/>
        </w:tabs>
        <w:spacing w:after="0"/>
        <w:ind w:right="-5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4F7" w:rsidRPr="004074F7" w:rsidRDefault="00B70ADD" w:rsidP="00B70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Анализ</w:t>
      </w:r>
    </w:p>
    <w:p w:rsidR="00B70ADD" w:rsidRPr="004074F7" w:rsidRDefault="00B70ADD" w:rsidP="00B70A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применения  педагогами МБОУ-СОШ № 6 ст. Старовеличковской технологии формирующего оценивания  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в учебной и внеурочной  деятельности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ADD" w:rsidRPr="004074F7" w:rsidRDefault="00B70ADD" w:rsidP="00B70A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5F5F" w:rsidRPr="004074F7" w:rsidRDefault="00B70ADD" w:rsidP="00B70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С февраля 2023 года в СОШ №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6 была проведена целенаправленная методическая работа с педагогами школы по изучению и применению технологии </w:t>
      </w:r>
      <w:r w:rsidR="00EE5F5F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формирующего оценивания   в учебной  и внеурочной деятельности как 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действенного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мотивации шк</w:t>
      </w:r>
      <w:r w:rsidR="002A62B6">
        <w:rPr>
          <w:rFonts w:ascii="Times New Roman" w:hAnsi="Times New Roman" w:cs="Times New Roman"/>
          <w:sz w:val="28"/>
          <w:szCs w:val="28"/>
          <w:lang w:val="ru-RU"/>
        </w:rPr>
        <w:t>ольников к учебной деятельности.</w:t>
      </w:r>
    </w:p>
    <w:tbl>
      <w:tblPr>
        <w:tblStyle w:val="af4"/>
        <w:tblW w:w="9323" w:type="dxa"/>
        <w:tblLook w:val="04A0"/>
      </w:tblPr>
      <w:tblGrid>
        <w:gridCol w:w="534"/>
        <w:gridCol w:w="8789"/>
      </w:tblGrid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B70ADD" w:rsidRPr="004074F7" w:rsidRDefault="002A62B6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 б</w:t>
            </w:r>
            <w:r w:rsidR="004074F7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организованы и</w:t>
            </w:r>
            <w:r w:rsidR="004074F7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проведены  следующие м</w:t>
            </w:r>
            <w:r w:rsidR="00B70ADD" w:rsidRPr="002A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ероприяти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4074F7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 российский и зарубежный опыт работы по применению формирующего оценивания, сформирован банк литературы по вопросам, связанным с формирующим оцениванием.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открытые уроки по использованию технологий в соответствии с УМК, образовательными системами, используемыми в учебном процессе.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 педсовет на тему «Формирующее оценивание как современный подход к оценке учебных достижений обучающихся»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B70ADD" w:rsidRPr="004074F7" w:rsidRDefault="00B70ADD" w:rsidP="00B70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школы приняли участие в фестивале «Инновационный поиск 2023», где  презентовали опыт своей работ по формирующему оцениванию</w:t>
            </w:r>
          </w:p>
        </w:tc>
      </w:tr>
      <w:tr w:rsidR="00B70ADD" w:rsidRPr="004074F7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заседания инициативной  группы педагоговпо теме:</w:t>
            </w:r>
          </w:p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 формирующего оценивания образовательных результатов. Различия традиционной системы оценивания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формирующей»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Администрацией школы были посещены уроки учителей с целью анализа применения техник формирующего оценивания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сайте школы создан раздел о реализации инновационного проекта 500+ и  размещены материалы о формирующем оценивании 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789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Проведён «Круглый стол» по теме : «Формирующее оценивание в практике педагогов нашей школы»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0713E9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789" w:type="dxa"/>
          </w:tcPr>
          <w:p w:rsidR="00B70ADD" w:rsidRPr="004074F7" w:rsidRDefault="000713E9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 банк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методик формирующего оценивания для использования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учителями 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практической деятельности.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789" w:type="dxa"/>
          </w:tcPr>
          <w:p w:rsidR="00B70ADD" w:rsidRPr="004074F7" w:rsidRDefault="003D2EC5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Проведён п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едсовет по теме:«Организация внедрения технологии формирующего оценивания в практику урока»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89" w:type="dxa"/>
          </w:tcPr>
          <w:p w:rsidR="00B70ADD" w:rsidRPr="004074F7" w:rsidRDefault="003D2EC5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педагогические мастерские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использованию техник и методик формирующего оценивания на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уроках и внеурочных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занятиях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89" w:type="dxa"/>
          </w:tcPr>
          <w:p w:rsidR="00B70ADD" w:rsidRPr="004074F7" w:rsidRDefault="003D2EC5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открытые уроки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старшей школе с  использованием методик ФО</w:t>
            </w:r>
          </w:p>
        </w:tc>
      </w:tr>
      <w:tr w:rsidR="00B70ADD" w:rsidRPr="007A21DD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89" w:type="dxa"/>
          </w:tcPr>
          <w:p w:rsidR="00B70ADD" w:rsidRPr="004074F7" w:rsidRDefault="003D2EC5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 и проведён</w:t>
            </w:r>
            <w:r w:rsidR="0042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айонный методический семинар</w:t>
            </w:r>
            <w:r w:rsidR="0042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теме: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«Внедрение технологии формирующего оценивания как способ повышения мотивации школьников к учебной деятельности»</w:t>
            </w:r>
          </w:p>
        </w:tc>
      </w:tr>
      <w:tr w:rsidR="00B70ADD" w:rsidRPr="004074F7" w:rsidTr="002A62B6">
        <w:trPr>
          <w:trHeight w:val="544"/>
        </w:trPr>
        <w:tc>
          <w:tcPr>
            <w:tcW w:w="534" w:type="dxa"/>
          </w:tcPr>
          <w:p w:rsidR="00B70ADD" w:rsidRPr="004074F7" w:rsidRDefault="00B70ADD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89" w:type="dxa"/>
          </w:tcPr>
          <w:p w:rsidR="00B70ADD" w:rsidRPr="004074F7" w:rsidRDefault="004074F7" w:rsidP="00A74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Проведён к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руглый стол «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 формирующего оценивания» с мониторингом реализации внедрения технологии формирующего оценивания в пра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ктическую деятельность педагогами нашей 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(приложение №1)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B70ADD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работы</w:t>
            </w:r>
            <w:r w:rsidR="003D2EC5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5F5F" w:rsidRPr="004074F7" w:rsidRDefault="00EE5F5F" w:rsidP="00EE5F5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D2EC5" w:rsidRPr="004074F7" w:rsidRDefault="003D2EC5" w:rsidP="00EE5F5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B1659C" w:rsidRPr="004074F7" w:rsidRDefault="003D2EC5" w:rsidP="007A21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реализации внедрения  технологии формирующего оценивания в практическую деятельность педагогов </w:t>
      </w:r>
      <w:r w:rsidR="00B1659C" w:rsidRPr="004074F7">
        <w:rPr>
          <w:rFonts w:ascii="Times New Roman" w:hAnsi="Times New Roman" w:cs="Times New Roman"/>
          <w:sz w:val="28"/>
          <w:szCs w:val="28"/>
          <w:lang w:val="ru-RU"/>
        </w:rPr>
        <w:t>МБОУ-СОШ №6</w:t>
      </w:r>
    </w:p>
    <w:p w:rsidR="00B1659C" w:rsidRPr="004074F7" w:rsidRDefault="003D2EC5" w:rsidP="00B165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B1659C" w:rsidRPr="004074F7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Апрель 202</w:t>
      </w:r>
      <w:r w:rsidRPr="004074F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B1659C" w:rsidRPr="00407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6487"/>
        <w:gridCol w:w="3084"/>
      </w:tblGrid>
      <w:tr w:rsidR="00B1659C" w:rsidRPr="004074F7" w:rsidTr="00A74152">
        <w:tc>
          <w:tcPr>
            <w:tcW w:w="6487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3084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</w:p>
        </w:tc>
      </w:tr>
      <w:tr w:rsidR="00B1659C" w:rsidRPr="004074F7" w:rsidTr="00A74152">
        <w:tc>
          <w:tcPr>
            <w:tcW w:w="6487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1.Частично применяю и планирую применять рассмотренные на семинаре  инструменты формирующего оценивания .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Планирую применять- 43%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Применяю -57%</w:t>
            </w:r>
          </w:p>
        </w:tc>
      </w:tr>
      <w:tr w:rsidR="00B1659C" w:rsidRPr="007A21DD" w:rsidTr="00A74152">
        <w:tc>
          <w:tcPr>
            <w:tcW w:w="6487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2.Представленные оценочные инструменты полезны и интересны.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 -62%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вполне согласны -37,5%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согласны-0,5%</w:t>
            </w:r>
          </w:p>
        </w:tc>
      </w:tr>
      <w:tr w:rsidR="00B1659C" w:rsidRPr="007A21DD" w:rsidTr="00A74152">
        <w:tc>
          <w:tcPr>
            <w:tcW w:w="6487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3.Работа с представленными инструментами требует много времени и усилий.</w:t>
            </w:r>
          </w:p>
        </w:tc>
        <w:tc>
          <w:tcPr>
            <w:tcW w:w="3084" w:type="dxa"/>
          </w:tcPr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Согласны-65%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вполне согласны –21%</w:t>
            </w:r>
          </w:p>
          <w:p w:rsidR="00B1659C" w:rsidRPr="004074F7" w:rsidRDefault="00B1659C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согласны -14%</w:t>
            </w:r>
          </w:p>
        </w:tc>
      </w:tr>
    </w:tbl>
    <w:p w:rsidR="00B1659C" w:rsidRPr="004074F7" w:rsidRDefault="00B1659C" w:rsidP="00B165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Выводы:  </w:t>
      </w:r>
    </w:p>
    <w:p w:rsidR="00B1659C" w:rsidRPr="004074F7" w:rsidRDefault="000575FA" w:rsidP="00B165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-Педагоги школы знакомы (изучают, повторяют</w:t>
      </w:r>
      <w:r w:rsidR="00B1659C" w:rsidRPr="004074F7">
        <w:rPr>
          <w:rFonts w:ascii="Times New Roman" w:hAnsi="Times New Roman" w:cs="Times New Roman"/>
          <w:sz w:val="28"/>
          <w:szCs w:val="28"/>
          <w:lang w:val="ru-RU"/>
        </w:rPr>
        <w:t>) с  теоретическим материалом по теме  «Применение формирующего оценивания</w:t>
      </w:r>
      <w:r w:rsidR="00F16067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 учебной деятельности</w:t>
      </w:r>
      <w:r w:rsidR="00B1659C" w:rsidRPr="004074F7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A21DD" w:rsidRDefault="00B1659C" w:rsidP="007A21D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- Опытные педагоги со стажем готовы совершенствовать применение инструментов по формирующему оцениванию, молодые педагоги со стажем до 3-х лет готовы учиться применять теоретическ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>ие знания  по данному вопросу в  учебной и внеурочной деятельности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6067" w:rsidRPr="007A21DD" w:rsidRDefault="003D2EC5" w:rsidP="007A21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F16067" w:rsidRPr="004074F7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Ноябрь 2023 .</w:t>
      </w:r>
    </w:p>
    <w:tbl>
      <w:tblPr>
        <w:tblStyle w:val="af4"/>
        <w:tblW w:w="0" w:type="auto"/>
        <w:tblLook w:val="04A0"/>
      </w:tblPr>
      <w:tblGrid>
        <w:gridCol w:w="6487"/>
        <w:gridCol w:w="3084"/>
      </w:tblGrid>
      <w:tr w:rsidR="00F16067" w:rsidRPr="004074F7" w:rsidTr="00A74152">
        <w:tc>
          <w:tcPr>
            <w:tcW w:w="6487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3084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</w:p>
        </w:tc>
      </w:tr>
      <w:tr w:rsidR="00F16067" w:rsidRPr="004074F7" w:rsidTr="00A74152">
        <w:tc>
          <w:tcPr>
            <w:tcW w:w="6487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1.Частично применяю и планирую применять рассмотренные на семинаре  инструменты формирующего оценивания .</w:t>
            </w:r>
          </w:p>
        </w:tc>
        <w:tc>
          <w:tcPr>
            <w:tcW w:w="3084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Планирую применять- 36%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Применяю -64%</w:t>
            </w:r>
          </w:p>
        </w:tc>
      </w:tr>
      <w:tr w:rsidR="00F16067" w:rsidRPr="007A21DD" w:rsidTr="00A74152">
        <w:tc>
          <w:tcPr>
            <w:tcW w:w="6487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2.Представленные оценочные инструменты полезны и интересны</w:t>
            </w:r>
            <w:r w:rsidR="000575FA"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дают практический результат.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 -78%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вполне согласны -21,5%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согласны-0,5%</w:t>
            </w:r>
          </w:p>
        </w:tc>
      </w:tr>
      <w:tr w:rsidR="00F16067" w:rsidRPr="007A21DD" w:rsidTr="00A74152">
        <w:tc>
          <w:tcPr>
            <w:tcW w:w="6487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3.Работа с представленными инструментами </w:t>
            </w: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требует много времени и усилий при подготовке к занятиям</w:t>
            </w:r>
          </w:p>
        </w:tc>
        <w:tc>
          <w:tcPr>
            <w:tcW w:w="3084" w:type="dxa"/>
          </w:tcPr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Согласны-15%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вполне согласны –12%</w:t>
            </w:r>
          </w:p>
          <w:p w:rsidR="00F16067" w:rsidRPr="004074F7" w:rsidRDefault="00F16067" w:rsidP="00A741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согласны -73%</w:t>
            </w:r>
          </w:p>
        </w:tc>
      </w:tr>
    </w:tbl>
    <w:p w:rsidR="00F16067" w:rsidRPr="004074F7" w:rsidRDefault="00F16067" w:rsidP="00F160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Выводы:  </w:t>
      </w:r>
    </w:p>
    <w:p w:rsidR="00F16067" w:rsidRPr="004074F7" w:rsidRDefault="00F16067" w:rsidP="00F160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-Педагог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и школы на достаточно хорошем уровне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владеют   теоретическим материалом по теме  «Применение 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>формирующего оценивания»;</w:t>
      </w:r>
    </w:p>
    <w:p w:rsidR="00F16067" w:rsidRPr="004074F7" w:rsidRDefault="00F16067" w:rsidP="00F160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>пытные педагоги со стажем  совершенствуют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в с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074F7" w:rsidRPr="004074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575FA"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ей практике  применение инструментов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 формирующего оценивания, молодые педагоги со стажем до 3-х лет активно  учатся  и стараются применять теоретические знания  по данному вопросу на практике в учебной и внеурочной деятельности.</w:t>
      </w:r>
    </w:p>
    <w:p w:rsidR="004074F7" w:rsidRPr="00992952" w:rsidRDefault="004074F7" w:rsidP="00407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2952">
        <w:rPr>
          <w:rFonts w:ascii="Times New Roman" w:hAnsi="Times New Roman" w:cs="Times New Roman"/>
          <w:i/>
          <w:sz w:val="28"/>
          <w:szCs w:val="28"/>
          <w:lang w:val="ru-RU"/>
        </w:rPr>
        <w:t>Работа по</w:t>
      </w:r>
      <w:r w:rsidR="006B5D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активному </w:t>
      </w:r>
      <w:r w:rsidRPr="009929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внедрению  технологии формирующего оценивания в практическую  деятельность  педагогов МБОУ-СОШ №6</w:t>
      </w:r>
      <w:r w:rsidR="006B5D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всех ступенях обучения </w:t>
      </w:r>
      <w:r w:rsidRPr="009929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продолжается.</w:t>
      </w:r>
    </w:p>
    <w:p w:rsidR="004074F7" w:rsidRDefault="004074F7" w:rsidP="004074F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074F7" w:rsidRDefault="004074F7" w:rsidP="004074F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10.12.2023</w:t>
      </w:r>
    </w:p>
    <w:p w:rsidR="004074F7" w:rsidRPr="004074F7" w:rsidRDefault="004074F7" w:rsidP="004074F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074F7">
        <w:rPr>
          <w:rFonts w:ascii="Times New Roman" w:hAnsi="Times New Roman" w:cs="Times New Roman"/>
          <w:sz w:val="28"/>
          <w:szCs w:val="28"/>
          <w:lang w:val="ru-RU"/>
        </w:rPr>
        <w:t xml:space="preserve">ЗУВР </w:t>
      </w:r>
      <w:r w:rsidR="00F50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4F7">
        <w:rPr>
          <w:rFonts w:ascii="Times New Roman" w:hAnsi="Times New Roman" w:cs="Times New Roman"/>
          <w:sz w:val="28"/>
          <w:szCs w:val="28"/>
          <w:lang w:val="ru-RU"/>
        </w:rPr>
        <w:t>Полторацкая М.Г.</w:t>
      </w:r>
    </w:p>
    <w:p w:rsidR="004074F7" w:rsidRPr="004074F7" w:rsidRDefault="004074F7" w:rsidP="00F160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6067" w:rsidRPr="004074F7" w:rsidRDefault="00F16067" w:rsidP="00F1606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6067" w:rsidRPr="004074F7" w:rsidRDefault="00F16067" w:rsidP="00F16067">
      <w:pPr>
        <w:rPr>
          <w:sz w:val="28"/>
          <w:szCs w:val="28"/>
          <w:lang w:val="ru-RU"/>
        </w:rPr>
      </w:pPr>
    </w:p>
    <w:p w:rsidR="005F75FF" w:rsidRPr="004074F7" w:rsidRDefault="005F75FF">
      <w:pPr>
        <w:rPr>
          <w:sz w:val="28"/>
          <w:szCs w:val="28"/>
          <w:lang w:val="ru-RU"/>
        </w:rPr>
      </w:pPr>
    </w:p>
    <w:sectPr w:rsidR="005F75FF" w:rsidRPr="004074F7" w:rsidSect="004074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1659C"/>
    <w:rsid w:val="000575FA"/>
    <w:rsid w:val="000713E9"/>
    <w:rsid w:val="000C2E6E"/>
    <w:rsid w:val="00125A21"/>
    <w:rsid w:val="002A62B6"/>
    <w:rsid w:val="003D2EC5"/>
    <w:rsid w:val="004074F7"/>
    <w:rsid w:val="00427AEB"/>
    <w:rsid w:val="00571275"/>
    <w:rsid w:val="005F75FF"/>
    <w:rsid w:val="006B5D89"/>
    <w:rsid w:val="007025EA"/>
    <w:rsid w:val="00791C5D"/>
    <w:rsid w:val="007A21DD"/>
    <w:rsid w:val="007A4E87"/>
    <w:rsid w:val="00867AD6"/>
    <w:rsid w:val="008770A3"/>
    <w:rsid w:val="00992952"/>
    <w:rsid w:val="00B1659C"/>
    <w:rsid w:val="00B40B23"/>
    <w:rsid w:val="00B70ADD"/>
    <w:rsid w:val="00DF6B96"/>
    <w:rsid w:val="00EE5F5F"/>
    <w:rsid w:val="00F16067"/>
    <w:rsid w:val="00F502A2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C"/>
  </w:style>
  <w:style w:type="paragraph" w:styleId="1">
    <w:name w:val="heading 1"/>
    <w:basedOn w:val="a"/>
    <w:next w:val="a"/>
    <w:link w:val="10"/>
    <w:uiPriority w:val="9"/>
    <w:qFormat/>
    <w:rsid w:val="007025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5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  <w:style w:type="table" w:styleId="af4">
    <w:name w:val="Table Grid"/>
    <w:basedOn w:val="a1"/>
    <w:uiPriority w:val="59"/>
    <w:rsid w:val="00B1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2</cp:revision>
  <dcterms:created xsi:type="dcterms:W3CDTF">2023-12-12T13:00:00Z</dcterms:created>
  <dcterms:modified xsi:type="dcterms:W3CDTF">2023-12-12T13:00:00Z</dcterms:modified>
</cp:coreProperties>
</file>