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95" w:rsidRPr="00475395" w:rsidRDefault="00475395" w:rsidP="00475395">
      <w:pPr>
        <w:jc w:val="center"/>
        <w:rPr>
          <w:rFonts w:ascii="Times New Roman" w:hAnsi="Times New Roman" w:cs="Times New Roman"/>
          <w:b/>
          <w:sz w:val="24"/>
          <w:szCs w:val="24"/>
        </w:rPr>
      </w:pPr>
      <w:r w:rsidRPr="00475395">
        <w:rPr>
          <w:rFonts w:ascii="Times New Roman" w:hAnsi="Times New Roman" w:cs="Times New Roman"/>
          <w:b/>
          <w:sz w:val="24"/>
          <w:szCs w:val="24"/>
        </w:rPr>
        <w:t>Муниципальное бюджетное общеобразовательное учреждение</w:t>
      </w:r>
    </w:p>
    <w:p w:rsidR="00475395" w:rsidRPr="00475395" w:rsidRDefault="00475395" w:rsidP="00475395">
      <w:pPr>
        <w:spacing w:line="360" w:lineRule="auto"/>
        <w:jc w:val="center"/>
        <w:rPr>
          <w:rFonts w:ascii="Times New Roman" w:hAnsi="Times New Roman" w:cs="Times New Roman"/>
          <w:b/>
          <w:sz w:val="24"/>
          <w:szCs w:val="24"/>
        </w:rPr>
      </w:pPr>
      <w:r w:rsidRPr="00475395">
        <w:rPr>
          <w:rFonts w:ascii="Times New Roman" w:hAnsi="Times New Roman" w:cs="Times New Roman"/>
          <w:b/>
          <w:sz w:val="24"/>
          <w:szCs w:val="24"/>
        </w:rPr>
        <w:t xml:space="preserve">«Средняя общеобразовательная школа № 6», Калининский район, станица </w:t>
      </w:r>
      <w:proofErr w:type="spellStart"/>
      <w:r w:rsidRPr="00475395">
        <w:rPr>
          <w:rFonts w:ascii="Times New Roman" w:hAnsi="Times New Roman" w:cs="Times New Roman"/>
          <w:b/>
          <w:sz w:val="24"/>
          <w:szCs w:val="24"/>
        </w:rPr>
        <w:t>Старовеличковская</w:t>
      </w:r>
      <w:proofErr w:type="spellEnd"/>
      <w:r w:rsidRPr="00475395">
        <w:rPr>
          <w:rFonts w:ascii="Times New Roman" w:hAnsi="Times New Roman" w:cs="Times New Roman"/>
          <w:b/>
          <w:sz w:val="24"/>
          <w:szCs w:val="24"/>
        </w:rPr>
        <w:t xml:space="preserve"> им. полковника ВВС РФ </w:t>
      </w:r>
      <w:proofErr w:type="spellStart"/>
      <w:r w:rsidRPr="00475395">
        <w:rPr>
          <w:rFonts w:ascii="Times New Roman" w:hAnsi="Times New Roman" w:cs="Times New Roman"/>
          <w:b/>
          <w:sz w:val="24"/>
          <w:szCs w:val="24"/>
        </w:rPr>
        <w:t>В.П.Чикунова</w:t>
      </w:r>
      <w:proofErr w:type="spellEnd"/>
    </w:p>
    <w:p w:rsidR="00475395" w:rsidRPr="00475395" w:rsidRDefault="00475395" w:rsidP="00475395">
      <w:pPr>
        <w:spacing w:line="360" w:lineRule="auto"/>
        <w:jc w:val="center"/>
        <w:rPr>
          <w:rFonts w:ascii="Times New Roman" w:hAnsi="Times New Roman" w:cs="Times New Roman"/>
          <w:b/>
          <w:sz w:val="32"/>
          <w:szCs w:val="32"/>
        </w:rPr>
      </w:pPr>
    </w:p>
    <w:p w:rsidR="00475395" w:rsidRPr="00475395" w:rsidRDefault="00475395" w:rsidP="00475395">
      <w:pPr>
        <w:spacing w:line="360" w:lineRule="auto"/>
        <w:jc w:val="center"/>
        <w:rPr>
          <w:rFonts w:ascii="Times New Roman" w:hAnsi="Times New Roman" w:cs="Times New Roman"/>
          <w:b/>
          <w:sz w:val="32"/>
          <w:szCs w:val="32"/>
        </w:rPr>
      </w:pPr>
    </w:p>
    <w:p w:rsidR="00475395" w:rsidRPr="00475395" w:rsidRDefault="00475395" w:rsidP="00475395">
      <w:pPr>
        <w:spacing w:line="360" w:lineRule="auto"/>
        <w:jc w:val="center"/>
        <w:rPr>
          <w:rFonts w:ascii="Times New Roman" w:hAnsi="Times New Roman" w:cs="Times New Roman"/>
          <w:b/>
          <w:sz w:val="36"/>
          <w:szCs w:val="36"/>
        </w:rPr>
      </w:pPr>
      <w:r w:rsidRPr="00475395">
        <w:rPr>
          <w:rFonts w:ascii="Times New Roman" w:hAnsi="Times New Roman" w:cs="Times New Roman"/>
          <w:b/>
          <w:sz w:val="36"/>
          <w:szCs w:val="36"/>
        </w:rPr>
        <w:t xml:space="preserve">Использование методов формирующего оценивания </w:t>
      </w:r>
    </w:p>
    <w:p w:rsidR="00475395" w:rsidRPr="00475395" w:rsidRDefault="00475395" w:rsidP="00475395">
      <w:pPr>
        <w:spacing w:line="360" w:lineRule="auto"/>
        <w:jc w:val="center"/>
        <w:rPr>
          <w:rFonts w:ascii="Times New Roman" w:hAnsi="Times New Roman" w:cs="Times New Roman"/>
          <w:b/>
          <w:sz w:val="36"/>
          <w:szCs w:val="36"/>
        </w:rPr>
      </w:pPr>
      <w:r w:rsidRPr="00475395">
        <w:rPr>
          <w:rFonts w:ascii="Times New Roman" w:hAnsi="Times New Roman" w:cs="Times New Roman"/>
          <w:b/>
          <w:sz w:val="36"/>
          <w:szCs w:val="36"/>
        </w:rPr>
        <w:t>в начальной школе</w:t>
      </w:r>
    </w:p>
    <w:p w:rsidR="00475395" w:rsidRPr="00475395" w:rsidRDefault="00475395" w:rsidP="00475395">
      <w:pPr>
        <w:spacing w:line="360" w:lineRule="auto"/>
        <w:jc w:val="center"/>
        <w:rPr>
          <w:rFonts w:ascii="Times New Roman" w:hAnsi="Times New Roman" w:cs="Times New Roman"/>
          <w:b/>
          <w:sz w:val="32"/>
          <w:szCs w:val="32"/>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right"/>
        <w:rPr>
          <w:rFonts w:ascii="Times New Roman" w:hAnsi="Times New Roman" w:cs="Times New Roman"/>
          <w:sz w:val="28"/>
          <w:szCs w:val="28"/>
        </w:rPr>
      </w:pPr>
      <w:r w:rsidRPr="00475395">
        <w:rPr>
          <w:rFonts w:ascii="Times New Roman" w:hAnsi="Times New Roman" w:cs="Times New Roman"/>
          <w:sz w:val="28"/>
          <w:szCs w:val="28"/>
        </w:rPr>
        <w:t>Учитель начальных классов</w:t>
      </w:r>
    </w:p>
    <w:p w:rsidR="00475395" w:rsidRPr="00475395" w:rsidRDefault="00475395" w:rsidP="00475395">
      <w:pPr>
        <w:spacing w:line="360" w:lineRule="auto"/>
        <w:ind w:firstLine="709"/>
        <w:jc w:val="right"/>
        <w:rPr>
          <w:rFonts w:ascii="Times New Roman" w:hAnsi="Times New Roman" w:cs="Times New Roman"/>
          <w:sz w:val="28"/>
          <w:szCs w:val="28"/>
        </w:rPr>
      </w:pPr>
      <w:proofErr w:type="spellStart"/>
      <w:r w:rsidRPr="00475395">
        <w:rPr>
          <w:rFonts w:ascii="Times New Roman" w:hAnsi="Times New Roman" w:cs="Times New Roman"/>
          <w:sz w:val="28"/>
          <w:szCs w:val="28"/>
        </w:rPr>
        <w:t>Гейдарова</w:t>
      </w:r>
      <w:proofErr w:type="spellEnd"/>
      <w:r w:rsidRPr="00475395">
        <w:rPr>
          <w:rFonts w:ascii="Times New Roman" w:hAnsi="Times New Roman" w:cs="Times New Roman"/>
          <w:sz w:val="28"/>
          <w:szCs w:val="28"/>
        </w:rPr>
        <w:t xml:space="preserve"> Е.А.</w:t>
      </w: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hAnsi="Times New Roman" w:cs="Times New Roman"/>
          <w:sz w:val="28"/>
          <w:szCs w:val="28"/>
        </w:rPr>
      </w:pPr>
    </w:p>
    <w:p w:rsidR="00475395" w:rsidRPr="00475395" w:rsidRDefault="00475395" w:rsidP="00475395">
      <w:pPr>
        <w:spacing w:line="360" w:lineRule="auto"/>
        <w:ind w:firstLine="709"/>
        <w:jc w:val="both"/>
        <w:rPr>
          <w:rFonts w:ascii="Times New Roman" w:eastAsia="Times New Roman" w:hAnsi="Times New Roman" w:cs="Times New Roman"/>
          <w:sz w:val="28"/>
          <w:szCs w:val="28"/>
          <w:lang w:eastAsia="ru-RU"/>
        </w:rPr>
      </w:pPr>
      <w:r w:rsidRPr="00475395">
        <w:rPr>
          <w:rFonts w:ascii="Times New Roman" w:hAnsi="Times New Roman" w:cs="Times New Roman"/>
          <w:sz w:val="28"/>
          <w:szCs w:val="28"/>
        </w:rPr>
        <w:lastRenderedPageBreak/>
        <w:t xml:space="preserve">Новый образовательный стандарт устанавливает требования к результатам освоения образовательной программы, согласно которым ученик должен уметь соотносить свои действия с планируемыми результатами, осуществлять контроль своей деятельности, уметь оценивать правильность выполнения учебной задачи, владеть основами самоконтроля, самооценки, контролировать процесс и результаты своей деятельности, вносить коррективы и, наконец, адекватно оценивать свои достижения. В связи с этим перед учителем встала задача изменения традиционных подходов к оцениванию достижений учеников и расширения оценочного инструментария. </w:t>
      </w:r>
      <w:r w:rsidRPr="00475395">
        <w:rPr>
          <w:rFonts w:ascii="Times New Roman" w:eastAsia="Times New Roman" w:hAnsi="Times New Roman" w:cs="Times New Roman"/>
          <w:sz w:val="28"/>
          <w:szCs w:val="28"/>
          <w:lang w:eastAsia="ru-RU"/>
        </w:rPr>
        <w:t xml:space="preserve">Педагог должен овладеть методами и приемами, позволяющими оценивать предметные, </w:t>
      </w:r>
      <w:proofErr w:type="spellStart"/>
      <w:r w:rsidRPr="00475395">
        <w:rPr>
          <w:rFonts w:ascii="Times New Roman" w:eastAsia="Times New Roman" w:hAnsi="Times New Roman" w:cs="Times New Roman"/>
          <w:sz w:val="28"/>
          <w:szCs w:val="28"/>
          <w:lang w:eastAsia="ru-RU"/>
        </w:rPr>
        <w:t>метапредметные</w:t>
      </w:r>
      <w:proofErr w:type="spellEnd"/>
      <w:r w:rsidRPr="00475395">
        <w:rPr>
          <w:rFonts w:ascii="Times New Roman" w:eastAsia="Times New Roman" w:hAnsi="Times New Roman" w:cs="Times New Roman"/>
          <w:sz w:val="28"/>
          <w:szCs w:val="28"/>
          <w:lang w:eastAsia="ru-RU"/>
        </w:rPr>
        <w:t xml:space="preserve"> и личностные образовательные результаты учащегося на различных этапах образовательного процесса. Причем, эта оценка должна стать средством мотивации ученика к достижению высоких образовательных результатов и к личностному развитию. </w:t>
      </w:r>
    </w:p>
    <w:p w:rsidR="00475395" w:rsidRPr="00475395" w:rsidRDefault="00475395" w:rsidP="00475395">
      <w:pPr>
        <w:pStyle w:val="a4"/>
        <w:shd w:val="clear" w:color="auto" w:fill="FFFFFF"/>
        <w:spacing w:before="0" w:beforeAutospacing="0" w:after="0" w:afterAutospacing="0" w:line="360" w:lineRule="auto"/>
        <w:ind w:firstLine="708"/>
        <w:jc w:val="both"/>
        <w:rPr>
          <w:bCs/>
          <w:sz w:val="28"/>
          <w:szCs w:val="28"/>
        </w:rPr>
      </w:pPr>
      <w:r w:rsidRPr="00475395">
        <w:rPr>
          <w:sz w:val="28"/>
          <w:szCs w:val="28"/>
        </w:rPr>
        <w:t xml:space="preserve">Всем вышеперечисленным требованиям удовлетворяет  </w:t>
      </w:r>
      <w:r w:rsidRPr="00475395">
        <w:rPr>
          <w:bCs/>
          <w:sz w:val="28"/>
          <w:szCs w:val="28"/>
        </w:rPr>
        <w:t>формирующее оценивание. Оно</w:t>
      </w:r>
      <w:r w:rsidRPr="00475395">
        <w:rPr>
          <w:sz w:val="28"/>
          <w:szCs w:val="28"/>
        </w:rPr>
        <w:t xml:space="preserve"> нацелено на определение индивидуальных достижений каждого учащегося и не предполагает как сравнения результатов, продемонстрированных разными учащимися, так и административных выводов по результатам обучения. Формирующим данный вид оценивания называется потому, что ориентирован </w:t>
      </w:r>
      <w:proofErr w:type="gramStart"/>
      <w:r w:rsidRPr="00475395">
        <w:rPr>
          <w:sz w:val="28"/>
          <w:szCs w:val="28"/>
        </w:rPr>
        <w:t>на</w:t>
      </w:r>
      <w:proofErr w:type="gramEnd"/>
      <w:r w:rsidRPr="00475395">
        <w:rPr>
          <w:sz w:val="28"/>
          <w:szCs w:val="28"/>
        </w:rPr>
        <w:t xml:space="preserve"> </w:t>
      </w:r>
      <w:proofErr w:type="gramStart"/>
      <w:r w:rsidRPr="00475395">
        <w:rPr>
          <w:sz w:val="28"/>
          <w:szCs w:val="28"/>
        </w:rPr>
        <w:t>конкретного</w:t>
      </w:r>
      <w:proofErr w:type="gramEnd"/>
      <w:r w:rsidRPr="00475395">
        <w:rPr>
          <w:sz w:val="28"/>
          <w:szCs w:val="28"/>
        </w:rPr>
        <w:t xml:space="preserve"> ученика, призван выявить его пробелы в освоении   содержания образования с тем, чтобы восполнить их с максимальной эффективностью. Такой вид оценивания помогает учителю диагностировать, как идет процесс обучения, и получить  информацию о том, насколько успешно учатся его ученики. </w:t>
      </w:r>
    </w:p>
    <w:p w:rsidR="00475395" w:rsidRPr="00475395" w:rsidRDefault="00475395" w:rsidP="00475395">
      <w:pPr>
        <w:spacing w:line="360" w:lineRule="auto"/>
        <w:ind w:firstLine="567"/>
        <w:jc w:val="both"/>
        <w:rPr>
          <w:rFonts w:ascii="Times New Roman" w:hAnsi="Times New Roman" w:cs="Times New Roman"/>
          <w:sz w:val="28"/>
          <w:szCs w:val="28"/>
        </w:rPr>
      </w:pPr>
      <w:r w:rsidRPr="00475395">
        <w:rPr>
          <w:rFonts w:ascii="Times New Roman" w:hAnsi="Times New Roman" w:cs="Times New Roman"/>
          <w:sz w:val="28"/>
          <w:szCs w:val="28"/>
        </w:rPr>
        <w:t xml:space="preserve">По мнению М.А. </w:t>
      </w:r>
      <w:proofErr w:type="spellStart"/>
      <w:r w:rsidRPr="00475395">
        <w:rPr>
          <w:rFonts w:ascii="Times New Roman" w:hAnsi="Times New Roman" w:cs="Times New Roman"/>
          <w:sz w:val="28"/>
          <w:szCs w:val="28"/>
        </w:rPr>
        <w:t>Пинской</w:t>
      </w:r>
      <w:proofErr w:type="spellEnd"/>
      <w:r w:rsidRPr="00475395">
        <w:rPr>
          <w:rFonts w:ascii="Times New Roman" w:hAnsi="Times New Roman" w:cs="Times New Roman"/>
          <w:sz w:val="28"/>
          <w:szCs w:val="28"/>
        </w:rPr>
        <w:t xml:space="preserve"> </w:t>
      </w:r>
      <w:r w:rsidRPr="00475395">
        <w:rPr>
          <w:rFonts w:ascii="Times New Roman" w:hAnsi="Times New Roman" w:cs="Times New Roman"/>
          <w:sz w:val="28"/>
          <w:szCs w:val="28"/>
        </w:rPr>
        <w:sym w:font="Symbol" w:char="F05B"/>
      </w:r>
      <w:r w:rsidRPr="00475395">
        <w:rPr>
          <w:rFonts w:ascii="Times New Roman" w:hAnsi="Times New Roman" w:cs="Times New Roman"/>
          <w:sz w:val="28"/>
          <w:szCs w:val="28"/>
        </w:rPr>
        <w:t>1</w:t>
      </w:r>
      <w:r w:rsidRPr="00475395">
        <w:rPr>
          <w:rFonts w:ascii="Times New Roman" w:hAnsi="Times New Roman" w:cs="Times New Roman"/>
          <w:sz w:val="28"/>
          <w:szCs w:val="28"/>
        </w:rPr>
        <w:sym w:font="Symbol" w:char="F05D"/>
      </w:r>
      <w:r w:rsidRPr="00475395">
        <w:rPr>
          <w:rFonts w:ascii="Times New Roman" w:hAnsi="Times New Roman" w:cs="Times New Roman"/>
          <w:sz w:val="28"/>
          <w:szCs w:val="28"/>
        </w:rPr>
        <w:t xml:space="preserve">,  конечной целью формирующего оценивания, является воспитание способности к непрерывному и самостоятельному обучению. </w:t>
      </w:r>
    </w:p>
    <w:p w:rsidR="00475395" w:rsidRPr="00475395" w:rsidRDefault="00475395" w:rsidP="00475395">
      <w:pPr>
        <w:spacing w:line="360" w:lineRule="auto"/>
        <w:ind w:firstLine="708"/>
        <w:jc w:val="both"/>
        <w:rPr>
          <w:rFonts w:ascii="Times New Roman" w:eastAsia="Times New Roman" w:hAnsi="Times New Roman" w:cs="Times New Roman"/>
          <w:sz w:val="28"/>
          <w:szCs w:val="28"/>
          <w:lang w:eastAsia="ru-RU"/>
        </w:rPr>
      </w:pPr>
      <w:r w:rsidRPr="00475395">
        <w:rPr>
          <w:rFonts w:ascii="Times New Roman" w:hAnsi="Times New Roman" w:cs="Times New Roman"/>
          <w:sz w:val="28"/>
          <w:szCs w:val="28"/>
        </w:rPr>
        <w:lastRenderedPageBreak/>
        <w:t xml:space="preserve">Изучив литературу и опыт педагогов по данной теме, познакомившись с инструментами формирующего оценивания, </w:t>
      </w:r>
      <w:r w:rsidRPr="00475395">
        <w:rPr>
          <w:rFonts w:ascii="Times New Roman" w:eastAsia="Times New Roman" w:hAnsi="Times New Roman" w:cs="Times New Roman"/>
          <w:sz w:val="28"/>
          <w:szCs w:val="28"/>
          <w:lang w:eastAsia="ru-RU"/>
        </w:rPr>
        <w:t xml:space="preserve">я стала применять их на уроках в своем классе. Введение новых элементов в практику оценивания началось с </w:t>
      </w:r>
      <w:r w:rsidRPr="00475395">
        <w:rPr>
          <w:rFonts w:ascii="Times New Roman" w:eastAsia="Times New Roman" w:hAnsi="Times New Roman" w:cs="Times New Roman"/>
          <w:i/>
          <w:sz w:val="28"/>
          <w:szCs w:val="28"/>
          <w:lang w:eastAsia="ru-RU"/>
        </w:rPr>
        <w:t>метода неоконченных предложений</w:t>
      </w:r>
      <w:r w:rsidRPr="00475395">
        <w:rPr>
          <w:rFonts w:ascii="Times New Roman" w:eastAsia="Times New Roman" w:hAnsi="Times New Roman" w:cs="Times New Roman"/>
          <w:sz w:val="28"/>
          <w:szCs w:val="28"/>
          <w:lang w:eastAsia="ru-RU"/>
        </w:rPr>
        <w:t>:</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Я почувствовал, что…</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Было интересно…</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Меня удивило…</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Мне захотелось…</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Мне больше всего удалось…</w:t>
      </w:r>
    </w:p>
    <w:p w:rsidR="00475395" w:rsidRPr="00475395" w:rsidRDefault="00475395" w:rsidP="00475395">
      <w:pPr>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Сегодня я узнал…</w:t>
      </w:r>
    </w:p>
    <w:p w:rsidR="00475395" w:rsidRPr="00475395" w:rsidRDefault="00475395" w:rsidP="00475395">
      <w:pPr>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Было трудно…, потому что...</w:t>
      </w:r>
    </w:p>
    <w:p w:rsidR="00475395" w:rsidRPr="00475395" w:rsidRDefault="00475395" w:rsidP="00475395">
      <w:pPr>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Я научился…</w:t>
      </w:r>
    </w:p>
    <w:p w:rsidR="00475395" w:rsidRPr="00475395" w:rsidRDefault="00475395" w:rsidP="00475395">
      <w:pPr>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Задания для меня показались…, потому что...</w:t>
      </w:r>
    </w:p>
    <w:p w:rsidR="00475395" w:rsidRPr="00475395" w:rsidRDefault="00475395" w:rsidP="00475395">
      <w:pPr>
        <w:spacing w:line="360" w:lineRule="auto"/>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Своей работой сегодня я…, потому что...</w:t>
      </w:r>
    </w:p>
    <w:p w:rsidR="00475395" w:rsidRPr="00475395" w:rsidRDefault="00475395" w:rsidP="00475395">
      <w:pPr>
        <w:spacing w:line="360" w:lineRule="auto"/>
        <w:ind w:firstLine="708"/>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 xml:space="preserve">Следующим этапом введения оценочных методик стало знакомство с </w:t>
      </w:r>
      <w:r w:rsidRPr="00475395">
        <w:rPr>
          <w:rFonts w:ascii="Times New Roman" w:eastAsia="Times New Roman" w:hAnsi="Times New Roman" w:cs="Times New Roman"/>
          <w:i/>
          <w:sz w:val="28"/>
          <w:szCs w:val="28"/>
          <w:lang w:eastAsia="ru-RU"/>
        </w:rPr>
        <w:t>волшебными линеечками</w:t>
      </w:r>
      <w:r w:rsidRPr="00475395">
        <w:rPr>
          <w:rFonts w:ascii="Times New Roman" w:eastAsia="Times New Roman" w:hAnsi="Times New Roman" w:cs="Times New Roman"/>
          <w:sz w:val="28"/>
          <w:szCs w:val="28"/>
          <w:lang w:eastAsia="ru-RU"/>
        </w:rPr>
        <w:t xml:space="preserve">.  </w:t>
      </w:r>
    </w:p>
    <w:p w:rsidR="00475395" w:rsidRPr="00475395" w:rsidRDefault="00475395" w:rsidP="00475395">
      <w:pPr>
        <w:spacing w:line="360" w:lineRule="auto"/>
        <w:ind w:firstLine="708"/>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 xml:space="preserve">Дети чертили их в тетради, оценивали свою работу на уроке и при выполнении домашних заданий. В начале урока договаривались, по каким критериям будем оценивать результат учебной деятельности: аккуратность, точность (правильность), самостоятельность, активность или </w:t>
      </w:r>
      <w:proofErr w:type="gramStart"/>
      <w:r w:rsidRPr="00475395">
        <w:rPr>
          <w:rFonts w:ascii="Times New Roman" w:eastAsia="Times New Roman" w:hAnsi="Times New Roman" w:cs="Times New Roman"/>
          <w:sz w:val="28"/>
          <w:szCs w:val="28"/>
          <w:lang w:eastAsia="ru-RU"/>
        </w:rPr>
        <w:t>доволен</w:t>
      </w:r>
      <w:proofErr w:type="gramEnd"/>
      <w:r w:rsidRPr="00475395">
        <w:rPr>
          <w:rFonts w:ascii="Times New Roman" w:eastAsia="Times New Roman" w:hAnsi="Times New Roman" w:cs="Times New Roman"/>
          <w:sz w:val="28"/>
          <w:szCs w:val="28"/>
          <w:lang w:eastAsia="ru-RU"/>
        </w:rPr>
        <w:t>/не доволен своей работой, было легко/трудно и было интересно/неинтересно.</w:t>
      </w:r>
    </w:p>
    <w:p w:rsidR="00475395" w:rsidRPr="00475395" w:rsidRDefault="00475395" w:rsidP="00475395">
      <w:pPr>
        <w:spacing w:line="240" w:lineRule="auto"/>
        <w:ind w:firstLine="708"/>
        <w:jc w:val="both"/>
        <w:rPr>
          <w:rFonts w:ascii="Times New Roman" w:eastAsia="Times New Roman" w:hAnsi="Times New Roman" w:cs="Times New Roman"/>
          <w:sz w:val="28"/>
          <w:szCs w:val="28"/>
          <w:lang w:eastAsia="ru-RU"/>
        </w:rPr>
      </w:pPr>
    </w:p>
    <w:p w:rsidR="00475395" w:rsidRPr="00475395" w:rsidRDefault="00475395" w:rsidP="00475395">
      <w:pPr>
        <w:spacing w:line="360" w:lineRule="auto"/>
        <w:jc w:val="center"/>
        <w:rPr>
          <w:rFonts w:ascii="Times New Roman" w:eastAsia="Times New Roman" w:hAnsi="Times New Roman" w:cs="Times New Roman"/>
          <w:sz w:val="28"/>
          <w:szCs w:val="28"/>
          <w:lang w:eastAsia="ru-RU"/>
        </w:rPr>
      </w:pPr>
      <w:r w:rsidRPr="00475395">
        <w:rPr>
          <w:rFonts w:ascii="Times New Roman" w:eastAsia="Times New Roman" w:hAnsi="Times New Roman" w:cs="Times New Roman"/>
          <w:noProof/>
          <w:sz w:val="28"/>
          <w:szCs w:val="28"/>
          <w:lang w:eastAsia="ru-RU"/>
        </w:rPr>
        <w:drawing>
          <wp:inline distT="0" distB="0" distL="0" distR="0">
            <wp:extent cx="4131325" cy="1381467"/>
            <wp:effectExtent l="19050" t="0" r="2525" b="0"/>
            <wp:docPr id="1" name="Рисунок 1" descr="C:\Users\Ириша\Desktop\img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ша\Desktop\img228.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31325" cy="1381467"/>
                    </a:xfrm>
                    <a:prstGeom prst="rect">
                      <a:avLst/>
                    </a:prstGeom>
                    <a:noFill/>
                    <a:ln>
                      <a:noFill/>
                    </a:ln>
                  </pic:spPr>
                </pic:pic>
              </a:graphicData>
            </a:graphic>
          </wp:inline>
        </w:drawing>
      </w:r>
    </w:p>
    <w:p w:rsidR="00475395" w:rsidRPr="00475395" w:rsidRDefault="00475395" w:rsidP="00475395">
      <w:pPr>
        <w:spacing w:line="360" w:lineRule="auto"/>
        <w:ind w:firstLine="709"/>
        <w:jc w:val="center"/>
        <w:rPr>
          <w:rFonts w:ascii="Times New Roman" w:hAnsi="Times New Roman" w:cs="Times New Roman"/>
          <w:b/>
          <w:sz w:val="28"/>
          <w:szCs w:val="28"/>
        </w:rPr>
      </w:pPr>
      <w:r w:rsidRPr="00475395">
        <w:rPr>
          <w:rFonts w:ascii="Times New Roman" w:hAnsi="Times New Roman" w:cs="Times New Roman"/>
          <w:b/>
          <w:sz w:val="28"/>
          <w:szCs w:val="28"/>
        </w:rPr>
        <w:lastRenderedPageBreak/>
        <w:t>Оценочное суждение</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В начальной школе полезно использовать словесную оценку, говоря ученикам: «Молодец! Умница! Правильно!» При этом оценивать может не только педагог, но и одноклассники. </w:t>
      </w:r>
    </w:p>
    <w:p w:rsidR="00475395" w:rsidRPr="00475395" w:rsidRDefault="00475395" w:rsidP="00475395">
      <w:pPr>
        <w:spacing w:line="360" w:lineRule="auto"/>
        <w:jc w:val="center"/>
        <w:rPr>
          <w:rFonts w:ascii="Times New Roman" w:hAnsi="Times New Roman" w:cs="Times New Roman"/>
          <w:b/>
          <w:sz w:val="28"/>
          <w:szCs w:val="28"/>
        </w:rPr>
      </w:pPr>
      <w:r w:rsidRPr="00475395">
        <w:rPr>
          <w:rFonts w:ascii="Times New Roman" w:hAnsi="Times New Roman" w:cs="Times New Roman"/>
          <w:b/>
          <w:sz w:val="28"/>
          <w:szCs w:val="28"/>
        </w:rPr>
        <w:t>Цветок</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Прием </w:t>
      </w:r>
      <w:r w:rsidRPr="00475395">
        <w:rPr>
          <w:rFonts w:ascii="Times New Roman" w:hAnsi="Times New Roman" w:cs="Times New Roman"/>
          <w:sz w:val="28"/>
          <w:szCs w:val="28"/>
          <w:u w:val="single"/>
        </w:rPr>
        <w:t>цветок</w:t>
      </w:r>
      <w:r w:rsidRPr="00475395">
        <w:rPr>
          <w:rFonts w:ascii="Times New Roman" w:hAnsi="Times New Roman" w:cs="Times New Roman"/>
          <w:sz w:val="28"/>
          <w:szCs w:val="28"/>
        </w:rPr>
        <w:t xml:space="preserve"> можно использовать на любом этапе урока. Перед уроком ученикам раздается цветок. После написания работы или выполненного задания, предлагается детям встать, пройти по классу, оценить работу своих товарищей и подарить цветок тому, у кого лучше всех получилась работа или самая аккуратная работа.</w:t>
      </w:r>
    </w:p>
    <w:p w:rsidR="00475395" w:rsidRPr="00475395" w:rsidRDefault="00475395" w:rsidP="00475395">
      <w:pPr>
        <w:spacing w:line="360" w:lineRule="auto"/>
        <w:ind w:firstLine="709"/>
        <w:jc w:val="center"/>
        <w:rPr>
          <w:rFonts w:ascii="Times New Roman" w:hAnsi="Times New Roman" w:cs="Times New Roman"/>
          <w:b/>
          <w:sz w:val="28"/>
          <w:szCs w:val="28"/>
        </w:rPr>
      </w:pPr>
      <w:r w:rsidRPr="00475395">
        <w:rPr>
          <w:rFonts w:ascii="Times New Roman" w:hAnsi="Times New Roman" w:cs="Times New Roman"/>
          <w:b/>
          <w:sz w:val="28"/>
          <w:szCs w:val="28"/>
        </w:rPr>
        <w:t>Дерево успеха</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shd w:val="clear" w:color="auto" w:fill="FFFFFF"/>
        </w:rPr>
        <w:t xml:space="preserve">Использование </w:t>
      </w:r>
      <w:r w:rsidRPr="00475395">
        <w:rPr>
          <w:rFonts w:ascii="Times New Roman" w:hAnsi="Times New Roman" w:cs="Times New Roman"/>
          <w:sz w:val="28"/>
          <w:szCs w:val="28"/>
          <w:u w:val="single"/>
          <w:shd w:val="clear" w:color="auto" w:fill="FFFFFF"/>
        </w:rPr>
        <w:t>дерева успеха</w:t>
      </w:r>
      <w:r w:rsidRPr="00475395">
        <w:rPr>
          <w:rFonts w:ascii="Times New Roman" w:hAnsi="Times New Roman" w:cs="Times New Roman"/>
          <w:sz w:val="28"/>
          <w:szCs w:val="28"/>
          <w:shd w:val="clear" w:color="auto" w:fill="FFFFFF"/>
        </w:rPr>
        <w:t xml:space="preserve"> помогает учителю увидеть, как работал каждый учащийся.</w:t>
      </w:r>
      <w:r w:rsidRPr="00475395">
        <w:rPr>
          <w:rFonts w:ascii="Times New Roman" w:hAnsi="Times New Roman" w:cs="Times New Roman"/>
          <w:sz w:val="28"/>
          <w:szCs w:val="28"/>
        </w:rPr>
        <w:t xml:space="preserve"> Ученики получают листочки зеленого и желтого цвета и  прикрепляют к дереву зеленый листок, если выполненные на уроке задания были легкими,  желтый – если они затруднялись в чем-то. </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Можно предложить младшим школьникам  снять с дерева зеленое яблоко, если на уроке  было все понятно,  желтое – если что-то было не понято, красное – ничего не понял.  В этом случае важно разобраться в причинах непонимания. </w:t>
      </w:r>
    </w:p>
    <w:p w:rsidR="00475395" w:rsidRPr="00475395" w:rsidRDefault="00475395" w:rsidP="00475395">
      <w:pPr>
        <w:spacing w:line="360" w:lineRule="auto"/>
        <w:ind w:firstLine="709"/>
        <w:jc w:val="center"/>
        <w:rPr>
          <w:rFonts w:ascii="Times New Roman" w:hAnsi="Times New Roman" w:cs="Times New Roman"/>
          <w:b/>
          <w:sz w:val="28"/>
          <w:szCs w:val="28"/>
        </w:rPr>
      </w:pPr>
      <w:r w:rsidRPr="00475395">
        <w:rPr>
          <w:rFonts w:ascii="Times New Roman" w:hAnsi="Times New Roman" w:cs="Times New Roman"/>
          <w:b/>
          <w:sz w:val="28"/>
          <w:szCs w:val="28"/>
        </w:rPr>
        <w:t>Оценочные лесенки</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Так же используем на уроках оценочные лесенки. После изучения темы учащиеся прикрепляют изображение человечка  на ту ступеньку, которая, по их мнению, соответствует полученным знаниям и умениям.</w:t>
      </w:r>
    </w:p>
    <w:p w:rsidR="00475395" w:rsidRPr="00475395" w:rsidRDefault="00475395" w:rsidP="00475395">
      <w:pPr>
        <w:spacing w:line="360" w:lineRule="auto"/>
        <w:jc w:val="center"/>
        <w:rPr>
          <w:rFonts w:ascii="Times New Roman" w:hAnsi="Times New Roman" w:cs="Times New Roman"/>
          <w:sz w:val="28"/>
          <w:szCs w:val="28"/>
        </w:rPr>
      </w:pPr>
      <w:r w:rsidRPr="00475395">
        <w:rPr>
          <w:rFonts w:ascii="Times New Roman" w:hAnsi="Times New Roman" w:cs="Times New Roman"/>
          <w:noProof/>
          <w:sz w:val="28"/>
          <w:szCs w:val="28"/>
          <w:lang w:eastAsia="ru-RU"/>
        </w:rPr>
        <w:lastRenderedPageBreak/>
        <w:drawing>
          <wp:inline distT="0" distB="0" distL="0" distR="0">
            <wp:extent cx="3457575" cy="1181100"/>
            <wp:effectExtent l="0" t="0" r="9525" b="0"/>
            <wp:docPr id="28675"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75" name="Объект 8"/>
                    <pic:cNvPicPr>
                      <a:picLocks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10" r="-31" b="-751"/>
                    <a:stretch>
                      <a:fillRect/>
                    </a:stretch>
                  </pic:blipFill>
                  <pic:spPr bwMode="auto">
                    <a:xfrm>
                      <a:off x="0" y="0"/>
                      <a:ext cx="3459618" cy="1181798"/>
                    </a:xfrm>
                    <a:prstGeom prst="rect">
                      <a:avLst/>
                    </a:prstGeom>
                    <a:noFill/>
                    <a:ln>
                      <a:noFill/>
                    </a:ln>
                    <a:extLst/>
                  </pic:spPr>
                </pic:pic>
              </a:graphicData>
            </a:graphic>
          </wp:inline>
        </w:drawing>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Формирующее оценивание предполагает разные цели. Если необходимо увидеть, насколько ученик легко справляется с заданием, то предлагается отметить красным цветом самое трудное задание, зеленым – самое легкое. А чтобы узнать, интересно ли было на уроке, или какое задание было самым интересным, нарисовать около него, например, смайлик с улыбкой. </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Ещё одним методом оценивания на уроке является </w:t>
      </w:r>
      <w:r w:rsidRPr="00475395">
        <w:rPr>
          <w:rFonts w:ascii="Times New Roman" w:hAnsi="Times New Roman" w:cs="Times New Roman"/>
          <w:i/>
          <w:sz w:val="28"/>
          <w:szCs w:val="28"/>
        </w:rPr>
        <w:t xml:space="preserve">оценочное поле. </w:t>
      </w:r>
      <w:r w:rsidRPr="00475395">
        <w:rPr>
          <w:rFonts w:ascii="Times New Roman" w:hAnsi="Times New Roman" w:cs="Times New Roman"/>
          <w:sz w:val="28"/>
          <w:szCs w:val="28"/>
        </w:rPr>
        <w:t xml:space="preserve">При изучении темы «Склонение» можно использовать такой вид оценочного поля.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977"/>
        <w:gridCol w:w="3402"/>
      </w:tblGrid>
      <w:tr w:rsidR="00475395" w:rsidRPr="00475395" w:rsidTr="00627E4B">
        <w:trPr>
          <w:trHeight w:val="415"/>
        </w:trPr>
        <w:tc>
          <w:tcPr>
            <w:tcW w:w="3085"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r w:rsidRPr="00475395">
              <w:rPr>
                <w:rFonts w:ascii="Times New Roman" w:eastAsia="Times New Roman" w:hAnsi="Times New Roman" w:cs="Times New Roman"/>
                <w:b/>
                <w:sz w:val="24"/>
                <w:szCs w:val="24"/>
                <w:lang w:eastAsia="ru-RU"/>
              </w:rPr>
              <w:t>Поня</w:t>
            </w:r>
            <w:proofErr w:type="gramStart"/>
            <w:r w:rsidRPr="00475395">
              <w:rPr>
                <w:rFonts w:ascii="Times New Roman" w:eastAsia="Times New Roman" w:hAnsi="Times New Roman" w:cs="Times New Roman"/>
                <w:b/>
                <w:sz w:val="24"/>
                <w:szCs w:val="24"/>
                <w:lang w:eastAsia="ru-RU"/>
              </w:rPr>
              <w:t>л(</w:t>
            </w:r>
            <w:proofErr w:type="gramEnd"/>
            <w:r w:rsidRPr="00475395">
              <w:rPr>
                <w:rFonts w:ascii="Times New Roman" w:eastAsia="Times New Roman" w:hAnsi="Times New Roman" w:cs="Times New Roman"/>
                <w:b/>
                <w:sz w:val="24"/>
                <w:szCs w:val="24"/>
                <w:lang w:eastAsia="ru-RU"/>
              </w:rPr>
              <w:t xml:space="preserve">а), что называется склонением и научился(ась) его определять </w:t>
            </w:r>
          </w:p>
        </w:tc>
        <w:tc>
          <w:tcPr>
            <w:tcW w:w="2977"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r w:rsidRPr="00475395">
              <w:rPr>
                <w:rFonts w:ascii="Times New Roman" w:eastAsia="Times New Roman" w:hAnsi="Times New Roman" w:cs="Times New Roman"/>
                <w:b/>
                <w:sz w:val="24"/>
                <w:szCs w:val="24"/>
                <w:lang w:eastAsia="ru-RU"/>
              </w:rPr>
              <w:t>Поня</w:t>
            </w:r>
            <w:proofErr w:type="gramStart"/>
            <w:r w:rsidRPr="00475395">
              <w:rPr>
                <w:rFonts w:ascii="Times New Roman" w:eastAsia="Times New Roman" w:hAnsi="Times New Roman" w:cs="Times New Roman"/>
                <w:b/>
                <w:sz w:val="24"/>
                <w:szCs w:val="24"/>
                <w:lang w:eastAsia="ru-RU"/>
              </w:rPr>
              <w:t>л(</w:t>
            </w:r>
            <w:proofErr w:type="gramEnd"/>
            <w:r w:rsidRPr="00475395">
              <w:rPr>
                <w:rFonts w:ascii="Times New Roman" w:eastAsia="Times New Roman" w:hAnsi="Times New Roman" w:cs="Times New Roman"/>
                <w:b/>
                <w:sz w:val="24"/>
                <w:szCs w:val="24"/>
                <w:lang w:eastAsia="ru-RU"/>
              </w:rPr>
              <w:t>а), что называется склонением, но при определении склонения иногда допускаю ошибки.</w:t>
            </w:r>
          </w:p>
        </w:tc>
        <w:tc>
          <w:tcPr>
            <w:tcW w:w="3402"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r w:rsidRPr="00475395">
              <w:rPr>
                <w:rFonts w:ascii="Times New Roman" w:eastAsia="Times New Roman" w:hAnsi="Times New Roman" w:cs="Times New Roman"/>
                <w:b/>
                <w:sz w:val="24"/>
                <w:szCs w:val="24"/>
                <w:lang w:eastAsia="ru-RU"/>
              </w:rPr>
              <w:t>Не поня</w:t>
            </w:r>
            <w:proofErr w:type="gramStart"/>
            <w:r w:rsidRPr="00475395">
              <w:rPr>
                <w:rFonts w:ascii="Times New Roman" w:eastAsia="Times New Roman" w:hAnsi="Times New Roman" w:cs="Times New Roman"/>
                <w:b/>
                <w:sz w:val="24"/>
                <w:szCs w:val="24"/>
                <w:lang w:eastAsia="ru-RU"/>
              </w:rPr>
              <w:t>л(</w:t>
            </w:r>
            <w:proofErr w:type="gramEnd"/>
            <w:r w:rsidRPr="00475395">
              <w:rPr>
                <w:rFonts w:ascii="Times New Roman" w:eastAsia="Times New Roman" w:hAnsi="Times New Roman" w:cs="Times New Roman"/>
                <w:b/>
                <w:sz w:val="24"/>
                <w:szCs w:val="24"/>
                <w:lang w:eastAsia="ru-RU"/>
              </w:rPr>
              <w:t xml:space="preserve">а), что называется склонением, не могу определить склонение имен  существительных </w:t>
            </w:r>
          </w:p>
        </w:tc>
      </w:tr>
      <w:tr w:rsidR="00475395" w:rsidRPr="00475395" w:rsidTr="00627E4B">
        <w:trPr>
          <w:trHeight w:val="252"/>
        </w:trPr>
        <w:tc>
          <w:tcPr>
            <w:tcW w:w="3085"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p>
        </w:tc>
        <w:tc>
          <w:tcPr>
            <w:tcW w:w="2977"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p>
        </w:tc>
        <w:tc>
          <w:tcPr>
            <w:tcW w:w="3402" w:type="dxa"/>
          </w:tcPr>
          <w:p w:rsidR="00475395" w:rsidRPr="00475395" w:rsidRDefault="00475395" w:rsidP="00627E4B">
            <w:pPr>
              <w:tabs>
                <w:tab w:val="left" w:pos="5265"/>
              </w:tabs>
              <w:autoSpaceDE w:val="0"/>
              <w:jc w:val="both"/>
              <w:rPr>
                <w:rFonts w:ascii="Times New Roman" w:eastAsia="Times New Roman" w:hAnsi="Times New Roman" w:cs="Times New Roman"/>
                <w:b/>
                <w:sz w:val="24"/>
                <w:szCs w:val="24"/>
                <w:lang w:eastAsia="ru-RU"/>
              </w:rPr>
            </w:pPr>
          </w:p>
        </w:tc>
      </w:tr>
    </w:tbl>
    <w:p w:rsidR="00475395" w:rsidRPr="00475395" w:rsidRDefault="00475395" w:rsidP="00475395">
      <w:pPr>
        <w:spacing w:line="360" w:lineRule="auto"/>
        <w:ind w:firstLine="708"/>
        <w:jc w:val="both"/>
        <w:rPr>
          <w:rFonts w:ascii="Times New Roman" w:hAnsi="Times New Roman" w:cs="Times New Roman"/>
          <w:sz w:val="28"/>
          <w:szCs w:val="28"/>
        </w:rPr>
      </w:pPr>
    </w:p>
    <w:p w:rsidR="00475395" w:rsidRPr="00475395" w:rsidRDefault="00475395" w:rsidP="00475395">
      <w:pPr>
        <w:spacing w:line="360" w:lineRule="auto"/>
        <w:ind w:firstLine="708"/>
        <w:jc w:val="both"/>
        <w:rPr>
          <w:rFonts w:ascii="Times New Roman" w:eastAsia="Times New Roman" w:hAnsi="Times New Roman" w:cs="Times New Roman"/>
          <w:sz w:val="28"/>
          <w:szCs w:val="28"/>
          <w:lang w:eastAsia="ru-RU"/>
        </w:rPr>
      </w:pPr>
      <w:bookmarkStart w:id="0" w:name="_GoBack"/>
      <w:bookmarkEnd w:id="0"/>
      <w:r w:rsidRPr="00475395">
        <w:rPr>
          <w:rFonts w:ascii="Times New Roman" w:hAnsi="Times New Roman" w:cs="Times New Roman"/>
          <w:sz w:val="28"/>
          <w:szCs w:val="28"/>
        </w:rPr>
        <w:t xml:space="preserve">Этот метод можно применять в начале и в конце урока. </w:t>
      </w:r>
      <w:proofErr w:type="spellStart"/>
      <w:r w:rsidRPr="00475395">
        <w:rPr>
          <w:rFonts w:ascii="Times New Roman" w:hAnsi="Times New Roman" w:cs="Times New Roman"/>
          <w:sz w:val="28"/>
          <w:szCs w:val="28"/>
        </w:rPr>
        <w:t>Стикерами</w:t>
      </w:r>
      <w:proofErr w:type="spellEnd"/>
      <w:r w:rsidRPr="00475395">
        <w:rPr>
          <w:rFonts w:ascii="Times New Roman" w:hAnsi="Times New Roman" w:cs="Times New Roman"/>
          <w:sz w:val="28"/>
          <w:szCs w:val="28"/>
        </w:rPr>
        <w:t xml:space="preserve"> или магнитами учащиеся показывают уровень знаний, на котором они находятся. </w:t>
      </w:r>
      <w:r w:rsidRPr="00475395">
        <w:rPr>
          <w:rFonts w:ascii="Times New Roman" w:eastAsia="Times New Roman" w:hAnsi="Times New Roman" w:cs="Times New Roman"/>
          <w:sz w:val="28"/>
          <w:szCs w:val="28"/>
          <w:lang w:eastAsia="ru-RU"/>
        </w:rPr>
        <w:t xml:space="preserve">Таким образом,  устанавливается обратная связь с учащимися, с помощью полученной информации корректируется работа на следующих уроках по данной теме. </w:t>
      </w:r>
    </w:p>
    <w:p w:rsidR="00475395" w:rsidRPr="00475395" w:rsidRDefault="00475395" w:rsidP="00475395">
      <w:pPr>
        <w:spacing w:line="360" w:lineRule="auto"/>
        <w:jc w:val="center"/>
        <w:rPr>
          <w:rFonts w:ascii="Times New Roman" w:eastAsia="Times New Roman" w:hAnsi="Times New Roman" w:cs="Times New Roman"/>
          <w:b/>
          <w:sz w:val="28"/>
          <w:szCs w:val="28"/>
          <w:lang w:eastAsia="ru-RU"/>
        </w:rPr>
      </w:pPr>
      <w:r w:rsidRPr="00475395">
        <w:rPr>
          <w:rFonts w:ascii="Times New Roman" w:eastAsia="Times New Roman" w:hAnsi="Times New Roman" w:cs="Times New Roman"/>
          <w:sz w:val="28"/>
          <w:szCs w:val="28"/>
          <w:lang w:eastAsia="ru-RU"/>
        </w:rPr>
        <w:t xml:space="preserve">     </w:t>
      </w:r>
      <w:r w:rsidRPr="00475395">
        <w:rPr>
          <w:rFonts w:ascii="Times New Roman" w:eastAsia="Times New Roman" w:hAnsi="Times New Roman" w:cs="Times New Roman"/>
          <w:b/>
          <w:sz w:val="28"/>
          <w:szCs w:val="28"/>
          <w:lang w:eastAsia="ru-RU"/>
        </w:rPr>
        <w:t>Листы самооценки</w:t>
      </w:r>
    </w:p>
    <w:p w:rsidR="00475395" w:rsidRPr="00475395" w:rsidRDefault="00475395" w:rsidP="00475395">
      <w:pPr>
        <w:spacing w:line="360" w:lineRule="auto"/>
        <w:ind w:firstLine="708"/>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 xml:space="preserve">Использование листов самооценки  обеспечивает обратную связь не только между учителем и учеником, но и родителями. Такое оценивание </w:t>
      </w:r>
      <w:r w:rsidRPr="00475395">
        <w:rPr>
          <w:rFonts w:ascii="Times New Roman" w:eastAsia="Times New Roman" w:hAnsi="Times New Roman" w:cs="Times New Roman"/>
          <w:sz w:val="28"/>
          <w:szCs w:val="28"/>
          <w:lang w:eastAsia="ru-RU"/>
        </w:rPr>
        <w:lastRenderedPageBreak/>
        <w:t>включено и в процесс урока,  и во время выполнения домашнего задания. Лист самооценки – это таблица, разработанная учителем по каждой теме или разделу.  В первом столбце  написаны соответствующие  предметные умения. Справа ученик ставит условные знаки, оценивая свои умения в начале и конце урока.</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Методика формирующего оценивания уже доказала свою эффективность. Учитель и ученик в процессе обучения помогают друг другу, гарантированно получают   успешный результат при выполнении итоговых работ.  Формирующее оценивания на современном уроке обеспечивает более качественное усвоение знаний,  приучает младших школьников  творчески мыслить, развивает их интеллектуальные способности и активность. </w:t>
      </w:r>
    </w:p>
    <w:p w:rsidR="00475395" w:rsidRPr="00475395" w:rsidRDefault="00475395" w:rsidP="00475395">
      <w:pPr>
        <w:pStyle w:val="Default"/>
        <w:spacing w:line="360" w:lineRule="auto"/>
        <w:ind w:firstLine="567"/>
        <w:jc w:val="both"/>
        <w:rPr>
          <w:rFonts w:eastAsia="Times New Roman"/>
          <w:color w:val="auto"/>
          <w:sz w:val="28"/>
          <w:szCs w:val="28"/>
          <w:lang w:eastAsia="ru-RU"/>
        </w:rPr>
      </w:pPr>
      <w:r w:rsidRPr="00475395">
        <w:rPr>
          <w:rFonts w:eastAsia="Times New Roman"/>
          <w:color w:val="auto"/>
          <w:sz w:val="28"/>
          <w:szCs w:val="28"/>
          <w:lang w:eastAsia="ru-RU"/>
        </w:rPr>
        <w:t>Применение методов формирующего оценивания позволяет:</w:t>
      </w:r>
    </w:p>
    <w:p w:rsidR="00475395" w:rsidRPr="00475395" w:rsidRDefault="00475395" w:rsidP="00475395">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 xml:space="preserve">решить проблему объективного выставления оценок; </w:t>
      </w:r>
    </w:p>
    <w:p w:rsidR="00475395" w:rsidRPr="00475395" w:rsidRDefault="00475395" w:rsidP="00475395">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постоянно поддерживать обратную связь с учениками;</w:t>
      </w:r>
    </w:p>
    <w:p w:rsidR="00475395" w:rsidRPr="00475395" w:rsidRDefault="00475395" w:rsidP="00475395">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475395">
        <w:rPr>
          <w:rFonts w:ascii="Times New Roman" w:eastAsia="Times New Roman" w:hAnsi="Times New Roman" w:cs="Times New Roman"/>
          <w:sz w:val="28"/>
          <w:szCs w:val="28"/>
          <w:lang w:eastAsia="ru-RU"/>
        </w:rPr>
        <w:t>четко формулировать образовательный результат и организовывать в соответствии с ним свою работу.</w:t>
      </w:r>
    </w:p>
    <w:p w:rsidR="00475395" w:rsidRPr="00475395" w:rsidRDefault="00475395" w:rsidP="00475395">
      <w:pPr>
        <w:spacing w:line="360" w:lineRule="auto"/>
        <w:ind w:firstLine="709"/>
        <w:jc w:val="both"/>
        <w:rPr>
          <w:rFonts w:ascii="Times New Roman" w:hAnsi="Times New Roman" w:cs="Times New Roman"/>
          <w:sz w:val="28"/>
          <w:szCs w:val="28"/>
        </w:rPr>
      </w:pPr>
      <w:r w:rsidRPr="00475395">
        <w:rPr>
          <w:rFonts w:ascii="Times New Roman" w:hAnsi="Times New Roman" w:cs="Times New Roman"/>
          <w:sz w:val="28"/>
          <w:szCs w:val="28"/>
        </w:rPr>
        <w:t xml:space="preserve">Формирующее оценивание  - это «оценивание для обучения, в которое педагог вовлекает каждого ученика» </w:t>
      </w:r>
      <w:r w:rsidRPr="00475395">
        <w:rPr>
          <w:rFonts w:ascii="Times New Roman" w:eastAsia="TimesNewRomanPSMT" w:hAnsi="Times New Roman" w:cs="Times New Roman"/>
          <w:sz w:val="28"/>
          <w:szCs w:val="28"/>
        </w:rPr>
        <w:t xml:space="preserve">[2, </w:t>
      </w:r>
      <w:r w:rsidRPr="00475395">
        <w:rPr>
          <w:rFonts w:ascii="Times New Roman" w:eastAsia="TimesNewRomanPSMT" w:hAnsi="Times New Roman" w:cs="Times New Roman"/>
          <w:i/>
          <w:sz w:val="28"/>
          <w:szCs w:val="28"/>
        </w:rPr>
        <w:t>13</w:t>
      </w:r>
      <w:r w:rsidRPr="00475395">
        <w:rPr>
          <w:rFonts w:ascii="Times New Roman" w:eastAsia="TimesNewRomanPSMT" w:hAnsi="Times New Roman" w:cs="Times New Roman"/>
          <w:sz w:val="28"/>
          <w:szCs w:val="28"/>
        </w:rPr>
        <w:t>]</w:t>
      </w:r>
      <w:r w:rsidRPr="00475395">
        <w:rPr>
          <w:rFonts w:ascii="Times New Roman" w:eastAsia="Times New Roman" w:hAnsi="Times New Roman" w:cs="Times New Roman"/>
          <w:sz w:val="28"/>
          <w:szCs w:val="28"/>
          <w:lang w:eastAsia="ru-RU"/>
        </w:rPr>
        <w:t>.</w:t>
      </w:r>
      <w:r w:rsidRPr="00475395">
        <w:rPr>
          <w:rFonts w:ascii="Times New Roman" w:hAnsi="Times New Roman" w:cs="Times New Roman"/>
          <w:sz w:val="28"/>
          <w:szCs w:val="28"/>
        </w:rPr>
        <w:t xml:space="preserve">  Оно мотивирует учащегося и помогает ему шаг за шагом улучшать свои достижения, обеспечивает более качественное усвоение знаний, приучает детей творчески мыслить, развивать их интеллектуальные способности и активность.</w:t>
      </w:r>
    </w:p>
    <w:p w:rsidR="00475395" w:rsidRPr="00475395" w:rsidRDefault="00475395" w:rsidP="00475395">
      <w:pPr>
        <w:spacing w:line="360" w:lineRule="auto"/>
        <w:ind w:firstLine="567"/>
        <w:jc w:val="center"/>
        <w:rPr>
          <w:rFonts w:ascii="Times New Roman" w:hAnsi="Times New Roman" w:cs="Times New Roman"/>
          <w:b/>
          <w:sz w:val="28"/>
          <w:szCs w:val="28"/>
        </w:rPr>
      </w:pPr>
      <w:r w:rsidRPr="00475395">
        <w:rPr>
          <w:rFonts w:ascii="Times New Roman" w:hAnsi="Times New Roman" w:cs="Times New Roman"/>
          <w:sz w:val="28"/>
          <w:szCs w:val="28"/>
        </w:rPr>
        <w:t>Спасибо за внимание!</w:t>
      </w:r>
    </w:p>
    <w:p w:rsidR="00475395" w:rsidRPr="00475395" w:rsidRDefault="00475395" w:rsidP="00475395">
      <w:pPr>
        <w:tabs>
          <w:tab w:val="left" w:pos="7200"/>
        </w:tabs>
        <w:spacing w:line="360" w:lineRule="auto"/>
        <w:ind w:firstLine="567"/>
        <w:rPr>
          <w:rFonts w:ascii="Times New Roman" w:hAnsi="Times New Roman" w:cs="Times New Roman"/>
          <w:sz w:val="28"/>
          <w:szCs w:val="28"/>
        </w:rPr>
      </w:pPr>
      <w:r w:rsidRPr="00475395">
        <w:rPr>
          <w:rFonts w:ascii="Times New Roman" w:hAnsi="Times New Roman" w:cs="Times New Roman"/>
          <w:sz w:val="28"/>
          <w:szCs w:val="28"/>
        </w:rPr>
        <w:tab/>
      </w:r>
    </w:p>
    <w:p w:rsidR="00475395" w:rsidRPr="00475395" w:rsidRDefault="00475395" w:rsidP="00475395">
      <w:pPr>
        <w:spacing w:line="360" w:lineRule="auto"/>
        <w:ind w:firstLine="567"/>
        <w:jc w:val="center"/>
        <w:rPr>
          <w:rFonts w:ascii="Times New Roman" w:hAnsi="Times New Roman" w:cs="Times New Roman"/>
          <w:sz w:val="28"/>
          <w:szCs w:val="28"/>
        </w:rPr>
      </w:pPr>
      <w:r w:rsidRPr="00475395">
        <w:rPr>
          <w:rFonts w:ascii="Times New Roman" w:hAnsi="Times New Roman" w:cs="Times New Roman"/>
          <w:sz w:val="28"/>
          <w:szCs w:val="28"/>
        </w:rPr>
        <w:t>Использованная литература</w:t>
      </w:r>
      <w:r w:rsidR="00127250">
        <w:rPr>
          <w:rFonts w:ascii="Times New Roman" w:hAnsi="Times New Roman" w:cs="Times New Roman"/>
          <w:sz w:val="28"/>
          <w:szCs w:val="28"/>
        </w:rPr>
        <w:t>:</w:t>
      </w:r>
    </w:p>
    <w:p w:rsidR="00475395" w:rsidRPr="00475395" w:rsidRDefault="00475395" w:rsidP="00475395">
      <w:pPr>
        <w:pStyle w:val="a3"/>
        <w:widowControl/>
        <w:numPr>
          <w:ilvl w:val="0"/>
          <w:numId w:val="1"/>
        </w:numPr>
        <w:autoSpaceDE/>
        <w:autoSpaceDN/>
        <w:spacing w:line="360" w:lineRule="auto"/>
        <w:contextualSpacing/>
        <w:rPr>
          <w:sz w:val="28"/>
          <w:szCs w:val="28"/>
        </w:rPr>
      </w:pPr>
      <w:proofErr w:type="spellStart"/>
      <w:r w:rsidRPr="00475395">
        <w:rPr>
          <w:sz w:val="28"/>
          <w:szCs w:val="28"/>
        </w:rPr>
        <w:t>Пинская</w:t>
      </w:r>
      <w:proofErr w:type="spellEnd"/>
      <w:r w:rsidRPr="00475395">
        <w:rPr>
          <w:sz w:val="28"/>
          <w:szCs w:val="28"/>
        </w:rPr>
        <w:t xml:space="preserve"> М.А.. Формирующее оценивание: оценивание для обучения. Практическое руководство для учителей. М., 2012. </w:t>
      </w:r>
    </w:p>
    <w:p w:rsidR="007515CC" w:rsidRPr="00475395" w:rsidRDefault="00475395" w:rsidP="00127250">
      <w:pPr>
        <w:pStyle w:val="a3"/>
        <w:widowControl/>
        <w:numPr>
          <w:ilvl w:val="0"/>
          <w:numId w:val="1"/>
        </w:numPr>
        <w:autoSpaceDE/>
        <w:autoSpaceDN/>
        <w:spacing w:line="360" w:lineRule="auto"/>
        <w:ind w:left="360" w:firstLine="66"/>
        <w:contextualSpacing/>
        <w:jc w:val="both"/>
      </w:pPr>
      <w:proofErr w:type="spellStart"/>
      <w:r w:rsidRPr="00127250">
        <w:rPr>
          <w:sz w:val="28"/>
          <w:szCs w:val="28"/>
        </w:rPr>
        <w:t>Пинская</w:t>
      </w:r>
      <w:proofErr w:type="spellEnd"/>
      <w:r w:rsidRPr="00127250">
        <w:rPr>
          <w:sz w:val="28"/>
          <w:szCs w:val="28"/>
        </w:rPr>
        <w:t xml:space="preserve"> М.А., Улановская И.М. Новые формы оценивания. Начальная школа. М., 2013.</w:t>
      </w:r>
    </w:p>
    <w:sectPr w:rsidR="007515CC" w:rsidRPr="00475395" w:rsidSect="00751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404"/>
    <w:multiLevelType w:val="hybridMultilevel"/>
    <w:tmpl w:val="58B8E60E"/>
    <w:lvl w:ilvl="0" w:tplc="BADC18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542AF2"/>
    <w:multiLevelType w:val="hybridMultilevel"/>
    <w:tmpl w:val="D28E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5395"/>
    <w:rsid w:val="00127250"/>
    <w:rsid w:val="00475395"/>
    <w:rsid w:val="00751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395"/>
    <w:pPr>
      <w:widowControl w:val="0"/>
      <w:autoSpaceDE w:val="0"/>
      <w:autoSpaceDN w:val="0"/>
      <w:spacing w:after="0" w:line="240" w:lineRule="auto"/>
      <w:ind w:left="2320" w:hanging="361"/>
    </w:pPr>
    <w:rPr>
      <w:rFonts w:ascii="Times New Roman" w:eastAsia="Times New Roman" w:hAnsi="Times New Roman" w:cs="Times New Roman"/>
    </w:rPr>
  </w:style>
  <w:style w:type="paragraph" w:customStyle="1" w:styleId="Default">
    <w:name w:val="Default"/>
    <w:rsid w:val="004753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basedOn w:val="a"/>
    <w:uiPriority w:val="99"/>
    <w:unhideWhenUsed/>
    <w:rsid w:val="00475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753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2023-04-27T06:38:00Z</cp:lastPrinted>
  <dcterms:created xsi:type="dcterms:W3CDTF">2023-04-27T06:19:00Z</dcterms:created>
  <dcterms:modified xsi:type="dcterms:W3CDTF">2023-04-27T06:39:00Z</dcterms:modified>
</cp:coreProperties>
</file>